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8AE5D" w14:textId="77777777" w:rsidR="006B7AE0" w:rsidRPr="006B7AE0" w:rsidRDefault="006B7AE0" w:rsidP="00493EA8">
      <w:pPr>
        <w:spacing w:after="0" w:line="240" w:lineRule="auto"/>
        <w:rPr>
          <w:rFonts w:ascii="Times New Roman" w:eastAsia="Times New Roman" w:hAnsi="Times New Roman" w:cs="Times New Roman"/>
          <w:kern w:val="0"/>
          <w:sz w:val="24"/>
          <w:szCs w:val="24"/>
          <w:lang w:eastAsia="en-GB"/>
          <w14:ligatures w14:val="none"/>
        </w:rPr>
      </w:pPr>
      <w:r w:rsidRPr="006B7AE0">
        <w:rPr>
          <w:rFonts w:ascii="Tahoma" w:eastAsia="Times New Roman" w:hAnsi="Tahoma" w:cs="Tahoma"/>
          <w:kern w:val="0"/>
          <w:sz w:val="24"/>
          <w:szCs w:val="24"/>
          <w:lang w:eastAsia="en-GB"/>
          <w14:ligatures w14:val="none"/>
        </w:rPr>
        <w:t>﻿</w:t>
      </w:r>
    </w:p>
    <w:p w14:paraId="3955D763"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b/>
          <w:bCs/>
          <w:color w:val="0000FF"/>
          <w:kern w:val="0"/>
          <w:sz w:val="24"/>
          <w:szCs w:val="24"/>
          <w:lang w:eastAsia="en-GB"/>
          <w14:ligatures w14:val="none"/>
        </w:rPr>
        <w:t>LEGE nr. 554 din 2 decembrie 2004</w:t>
      </w:r>
    </w:p>
    <w:p w14:paraId="2D34D440"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contenciosului administrativ</w:t>
      </w:r>
    </w:p>
    <w:p w14:paraId="5EBF593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b/>
          <w:bCs/>
          <w:kern w:val="0"/>
          <w:sz w:val="24"/>
          <w:szCs w:val="24"/>
          <w:lang w:eastAsia="en-GB"/>
          <w14:ligatures w14:val="none"/>
        </w:rPr>
        <w:t xml:space="preserve">EMITENT: </w:t>
      </w:r>
    </w:p>
    <w:p w14:paraId="6DCE7522"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Parlamentul</w:t>
      </w:r>
    </w:p>
    <w:p w14:paraId="2470979C"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b/>
          <w:bCs/>
          <w:kern w:val="0"/>
          <w:sz w:val="24"/>
          <w:szCs w:val="24"/>
          <w:lang w:eastAsia="en-GB"/>
          <w14:ligatures w14:val="none"/>
        </w:rPr>
        <w:t xml:space="preserve">PUBLICAT ÎN: </w:t>
      </w:r>
    </w:p>
    <w:p w14:paraId="0E74F1B3"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Monitorul Oficial nr. 1154 din 7 decembrie 2004</w:t>
      </w:r>
    </w:p>
    <w:p w14:paraId="37691215" w14:textId="77777777" w:rsidR="006B7AE0" w:rsidRPr="006B7AE0" w:rsidRDefault="006B7AE0" w:rsidP="00493EA8">
      <w:pPr>
        <w:spacing w:before="100" w:beforeAutospacing="1" w:after="100" w:afterAutospacing="1"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br/>
      </w:r>
      <w:r w:rsidRPr="006B7AE0">
        <w:rPr>
          <w:rFonts w:ascii="Times New Roman" w:eastAsiaTheme="minorEastAsia" w:hAnsi="Times New Roman" w:cs="Times New Roman"/>
          <w:b/>
          <w:bCs/>
          <w:kern w:val="0"/>
          <w:sz w:val="24"/>
          <w:szCs w:val="24"/>
          <w:lang w:eastAsia="en-GB"/>
          <w14:ligatures w14:val="none"/>
        </w:rPr>
        <w:t>Data Intrarii in vigoare: 27 Aprilie 2023</w:t>
      </w:r>
    </w:p>
    <w:p w14:paraId="54E76FFE" w14:textId="77777777" w:rsidR="006B7AE0" w:rsidRPr="006B7AE0" w:rsidRDefault="006B7AE0" w:rsidP="00493EA8">
      <w:pPr>
        <w:spacing w:before="100" w:beforeAutospacing="1" w:after="100" w:afterAutospacing="1"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4DC03E3C" w14:textId="77777777" w:rsidR="006B7AE0" w:rsidRPr="006B7AE0" w:rsidRDefault="006B7AE0" w:rsidP="00493EA8">
      <w:pPr>
        <w:spacing w:after="240" w:line="240" w:lineRule="auto"/>
        <w:rPr>
          <w:rFonts w:ascii="Times New Roman" w:eastAsia="Times New Roman" w:hAnsi="Times New Roman" w:cs="Times New Roman"/>
          <w:kern w:val="0"/>
          <w:sz w:val="24"/>
          <w:szCs w:val="24"/>
          <w:lang w:eastAsia="en-GB"/>
          <w14:ligatures w14:val="none"/>
        </w:rPr>
      </w:pPr>
      <w:r w:rsidRPr="006B7AE0">
        <w:rPr>
          <w:rFonts w:ascii="Times New Roman" w:eastAsia="Times New Roman" w:hAnsi="Times New Roman" w:cs="Times New Roman"/>
          <w:kern w:val="0"/>
          <w:sz w:val="24"/>
          <w:szCs w:val="24"/>
          <w:lang w:eastAsia="en-GB"/>
          <w14:ligatures w14:val="none"/>
        </w:rPr>
        <w:br/>
      </w:r>
      <w:r w:rsidRPr="006B7AE0">
        <w:rPr>
          <w:rFonts w:ascii="Times New Roman" w:eastAsia="Times New Roman" w:hAnsi="Times New Roman" w:cs="Times New Roman"/>
          <w:b/>
          <w:bCs/>
          <w:kern w:val="0"/>
          <w:sz w:val="24"/>
          <w:szCs w:val="24"/>
          <w:lang w:eastAsia="en-GB"/>
          <w14:ligatures w14:val="none"/>
        </w:rPr>
        <w:t>Forma consolidată valabilă la data de 05 Ianuarie 2024</w:t>
      </w:r>
      <w:r w:rsidRPr="006B7AE0">
        <w:rPr>
          <w:rFonts w:ascii="Times New Roman" w:eastAsia="Times New Roman" w:hAnsi="Times New Roman" w:cs="Times New Roman"/>
          <w:kern w:val="0"/>
          <w:sz w:val="24"/>
          <w:szCs w:val="24"/>
          <w:lang w:eastAsia="en-GB"/>
          <w14:ligatures w14:val="none"/>
        </w:rPr>
        <w:br/>
      </w:r>
      <w:r w:rsidRPr="006B7AE0">
        <w:rPr>
          <w:rFonts w:ascii="Times New Roman" w:eastAsia="Times New Roman" w:hAnsi="Times New Roman" w:cs="Times New Roman"/>
          <w:kern w:val="0"/>
          <w:sz w:val="24"/>
          <w:szCs w:val="24"/>
          <w:lang w:eastAsia="en-GB"/>
          <w14:ligatures w14:val="none"/>
        </w:rPr>
        <w:br/>
      </w:r>
      <w:r w:rsidRPr="006B7AE0">
        <w:rPr>
          <w:rFonts w:ascii="Times New Roman" w:eastAsia="Times New Roman" w:hAnsi="Times New Roman" w:cs="Times New Roman"/>
          <w:b/>
          <w:bCs/>
          <w:kern w:val="0"/>
          <w:sz w:val="24"/>
          <w:szCs w:val="24"/>
          <w:lang w:eastAsia="en-GB"/>
          <w14:ligatures w14:val="none"/>
        </w:rPr>
        <w:t xml:space="preserve">Prezenta formă consolidată este valabilă începând cu data de 27 Aprilie 2023 până la </w:t>
      </w:r>
      <w:r w:rsidRPr="006B7AE0">
        <w:rPr>
          <w:rFonts w:ascii="Times New Roman" w:eastAsia="Times New Roman" w:hAnsi="Times New Roman" w:cs="Times New Roman"/>
          <w:b/>
          <w:bCs/>
          <w:color w:val="0000FF"/>
          <w:kern w:val="0"/>
          <w:sz w:val="24"/>
          <w:szCs w:val="24"/>
          <w:lang w:eastAsia="en-GB"/>
          <w14:ligatures w14:val="none"/>
        </w:rPr>
        <w:t>data selectată</w:t>
      </w:r>
    </w:p>
    <w:p w14:paraId="6320714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Notă CTCE:</w:t>
      </w:r>
    </w:p>
    <w:p w14:paraId="6EA6260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Forma consolidată a LEGII nr. 554 din 2 decembrie 2004</w:t>
      </w:r>
    </w:p>
    <w:p w14:paraId="770CC83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publicate în Monitorul Oficial nr. 1.154 din 7 decembrie 2004, la data de 05 Ianuarie 2024 este realizată prin includerea modificărilor şi completărilor aduse de ORDONANŢA DE URGENŢĂ nr. 190 din 21 noiembrie 2005</w:t>
      </w:r>
    </w:p>
    <w:p w14:paraId="40697CFC"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DECIZIA nr. 189 din 2 martie 2006</w:t>
      </w:r>
    </w:p>
    <w:p w14:paraId="29ECA06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DECIZIA nr. 647 din 5 octombrie 2006</w:t>
      </w:r>
    </w:p>
    <w:p w14:paraId="75D21C2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DECIZIA nr. 65 din 25 ianuarie 2007</w:t>
      </w:r>
    </w:p>
    <w:p w14:paraId="188EFFBA"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DECIZIA nr. 660 din 4 iulie 2007</w:t>
      </w:r>
    </w:p>
    <w:p w14:paraId="40F54A4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LEGEA nr. 262 din 19 iulie 2007</w:t>
      </w:r>
    </w:p>
    <w:p w14:paraId="1D2F591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DECIZIA nr. 797 din 27 septembrie 2007</w:t>
      </w:r>
    </w:p>
    <w:p w14:paraId="3C7A86C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RECTIFICAREA nr. 797 din 27 septembrie 2007</w:t>
      </w:r>
    </w:p>
    <w:p w14:paraId="4391409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LEGEA nr. 97 din 14 aprilie 2008</w:t>
      </w:r>
    </w:p>
    <w:p w14:paraId="3667682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LEGEA nr. 100 din 9 mai 2008</w:t>
      </w:r>
    </w:p>
    <w:p w14:paraId="38125EDB"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LEGEA nr. 202 din 25 octombrie 2010</w:t>
      </w:r>
    </w:p>
    <w:p w14:paraId="33CDB91F"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DECIZIA nr. 1.609 din 9 decembrie 2010</w:t>
      </w:r>
    </w:p>
    <w:p w14:paraId="7643B1A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DECIZIA nr. 302 din 1 martie 2011</w:t>
      </w:r>
    </w:p>
    <w:p w14:paraId="1E023F63"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LEGEA nr. 299 din 21 decembrie 2011</w:t>
      </w:r>
    </w:p>
    <w:p w14:paraId="574680F8"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DECIZIA nr. 1.039 din 5 decembrie 2012</w:t>
      </w:r>
    </w:p>
    <w:p w14:paraId="46CE994A"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LEGEA nr. 76 din 24 mai 2012</w:t>
      </w:r>
    </w:p>
    <w:p w14:paraId="7EDB74A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LEGEA nr. 187 din 24 octombrie 2012</w:t>
      </w:r>
    </w:p>
    <w:p w14:paraId="4416795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DECIZIA nr. 459 din 16 septembrie 2014</w:t>
      </w:r>
    </w:p>
    <w:p w14:paraId="2D3AD13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LEGEA nr. 138 din 15 octombrie 2014</w:t>
      </w:r>
    </w:p>
    <w:p w14:paraId="4478B1B9"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DECIZIA nr. 898 din 17 decembrie 2015</w:t>
      </w:r>
    </w:p>
    <w:p w14:paraId="6546ED6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LEGEA nr. 212 din 25 iulie 2018</w:t>
      </w:r>
    </w:p>
    <w:p w14:paraId="6D0DA70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ORDONANŢA DE URGENŢĂ nr. 57 din 3 iulie 2019</w:t>
      </w:r>
    </w:p>
    <w:p w14:paraId="3FCCF2D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DECIZIA nr. 12 din 14 ianuarie 2020</w:t>
      </w:r>
    </w:p>
    <w:p w14:paraId="348CC001"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LEGEA nr. 84 din 6 aprilie 2023</w:t>
      </w:r>
    </w:p>
    <w:p w14:paraId="16AEAC0D"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LEGEA nr. 102 din 13 aprilie 2023</w:t>
      </w:r>
    </w:p>
    <w:p w14:paraId="460B1F5A"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RECTIFICAREA nr. 84 din 6 aprilie 2023</w:t>
      </w:r>
    </w:p>
    <w:p w14:paraId="33BE951D"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lastRenderedPageBreak/>
        <w:t>.</w:t>
      </w:r>
    </w:p>
    <w:p w14:paraId="316B5613"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Conţinutul acestui act aparţine exclusiv S.C. Centrul Teritorial de Calcul Electronic S.A. Piatra-Neamţ şi nu este un document cu caracter oficial, fiind destinat informării utilizatorilor.</w:t>
      </w:r>
    </w:p>
    <w:p w14:paraId="7DD1D6E3"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762DC74F"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554423D9"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Notă CTCE:</w:t>
      </w:r>
    </w:p>
    <w:p w14:paraId="3220294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Conform art. II din LEGEA nr. 262 din 19 iulie 2007</w:t>
      </w:r>
    </w:p>
    <w:p w14:paraId="16DD574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510 din 30 iulie 2007, cauzele aflate pe rolul instanţelor la data intrării în vigoare a Legii nr. 554/2004</w:t>
      </w:r>
    </w:p>
    <w:p w14:paraId="4469EC4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vor continua să se judece potrivit legii aplicabile în momentul sesizării instanţei. Prin excepţie, punerea în executare a hotărârilor definitive şi irevocabile pronunţate în temeiul Legii nr. 29/1990</w:t>
      </w:r>
    </w:p>
    <w:p w14:paraId="2E9A1D1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şi neexecutate la data intrării în vigoare a Legii nr. 554/2004</w:t>
      </w:r>
    </w:p>
    <w:p w14:paraId="695A9ECB"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se face în conformitate cu prevederile acesteia.</w:t>
      </w:r>
    </w:p>
    <w:p w14:paraId="548ACEBA"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Dispoziţiile referitoare la excepţia de nelegalitate şi la garanţiile procesuale prevăzute de Legea nr. 554/2004</w:t>
      </w:r>
    </w:p>
    <w:p w14:paraId="6C298E8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cu modificările ulterioare, se aplica şi cauzelor aflate pe rolul instanţelor la data intrării în vigoare a prezentei legi. Excepţia de nelegalitate poate fi invocată şi pentru actele administrative unilaterale emise anterior intrării în vigoare a Legii nr. 554/2004</w:t>
      </w:r>
    </w:p>
    <w:p w14:paraId="114D025F"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în forma sa iniţială, cauzele de nelegalitate urmând a fi analizate prin raportare la dispoziţiile legale în vigoare la momentul emiterii actului administrativ.</w:t>
      </w:r>
    </w:p>
    <w:p w14:paraId="5260B4C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Art. III din acelaşi act normativ</w:t>
      </w:r>
    </w:p>
    <w:p w14:paraId="63040DF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prevede că hotărârile judecătoreşti pronunţate în baza Legii nr. 554/2004</w:t>
      </w:r>
    </w:p>
    <w:p w14:paraId="2D985DC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rămase definitive şi irevocabile fără soluţionarea pe fond a excepţiei de nelegalitate, care a fost respinsă ca inadmisibilă, pot forma obiectul unei cereri de revizuire, care se poate introduce în termen de 3 luni de la intrarea în vigoare a prezentei legi.</w:t>
      </w:r>
    </w:p>
    <w:p w14:paraId="495252BD"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763D066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1E2AC2C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RIL nr. 22/2020</w:t>
      </w:r>
    </w:p>
    <w:p w14:paraId="697E4858"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1208 din 10 decembrie 2020:</w:t>
      </w:r>
    </w:p>
    <w:p w14:paraId="2CAA36D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litigiile de funcţie publică vizând obligarea angajatorului la plata unor drepturi salariale neacordate, precum şi atunci când angajatorul nu a emis un act administrativ ori actul respectiv nu a fost comunicat funcţionarului public, acesta se poate adresa direct instanţei de contencios administrativ, fără a fi necesar ca anterior sesizării instanţei să fi solicitat angajatorului acordarea aceloraşi drepturi.</w:t>
      </w:r>
    </w:p>
    <w:p w14:paraId="19063B3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1F1A321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Parlamentul României adoptă prezenta lege.</w:t>
      </w:r>
    </w:p>
    <w:p w14:paraId="4AFFEA3A"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CAP. I</w:t>
      </w:r>
    </w:p>
    <w:p w14:paraId="56C99F6A"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Dispoziţii generale</w:t>
      </w:r>
    </w:p>
    <w:p w14:paraId="0FF59860"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xml:space="preserve">ART. 1 </w:t>
      </w:r>
    </w:p>
    <w:p w14:paraId="5BE35FCF"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Subiectele de sesizare a instanţei</w:t>
      </w:r>
    </w:p>
    <w:p w14:paraId="3CDF663C"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6161E410"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Denumirea marginală a art. 1 a fost modificată de pct. 1 al art. I din LEGEA nr. 262 din 19 iulie 2007, publicată în MONITORUL OFICIAL nr. 510 din 30 iulie 2007.) </w:t>
      </w:r>
    </w:p>
    <w:p w14:paraId="0377129B"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(1) Orice persoană care se consideră vătămată într-un drept al său ori într-un interes legitim, de către o autoritate publică, printr-un act administrativ sau prin nesoluţionarea în termenul legal a unei cereri, se poate adresa instanţei de contencios administrativ competente, pentru </w:t>
      </w:r>
      <w:r w:rsidRPr="006B7AE0">
        <w:rPr>
          <w:rFonts w:ascii="Times New Roman" w:eastAsiaTheme="minorEastAsia" w:hAnsi="Times New Roman" w:cs="Times New Roman"/>
          <w:kern w:val="0"/>
          <w:sz w:val="24"/>
          <w:szCs w:val="24"/>
          <w:lang w:eastAsia="en-GB"/>
          <w14:ligatures w14:val="none"/>
        </w:rPr>
        <w:lastRenderedPageBreak/>
        <w:t>anularea actului, recunoaşterea dreptului pretins sau a interesului legitim şi repararea pagubei ce i-a fost cauzată. Interesul legitim poate fi atât privat, cât şi public.</w:t>
      </w:r>
    </w:p>
    <w:p w14:paraId="0A11812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5C947B8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RIL nr. 8/2020</w:t>
      </w:r>
    </w:p>
    <w:p w14:paraId="4753B30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580 din 2 iulie 2020:</w:t>
      </w:r>
    </w:p>
    <w:p w14:paraId="7107C3D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interpretarea şi aplicarea unitară a dispoziţiilor art. 1 alin. (1), art. 2 alin. (1) lit. a), r) şi s) şi art. 8 alin. (1^1) şi (1^2) din Legea contenciosului administrativ nr. 554/2004, cu modificările şi completările ulterioare, stabileşte că:</w:t>
      </w:r>
    </w:p>
    <w:p w14:paraId="51F221EB"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vederea exercitării controlului de legalitate asupra actelor administrative la cererea asociaţiilor, în calitate de organisme sociale interesate, invocarea interesului legitim public trebuie să fie subsidiară invocării unui interes legitim privat, acesta din urmă decurgând din legătura directă dintre actul administrativ supus controlului de legalitate şi scopul direct şi obiectivele asociaţiei, potrivit statutului.</w:t>
      </w:r>
    </w:p>
    <w:p w14:paraId="510C216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5969DE2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xml:space="preserve">(2) Se poate adresa instanţei de contencios administrativ şi persoana vătămată într-un drept al său sau într-un interes legitim printr-un act administrativ cu caracter individual, adresat altui subiect de drept. </w:t>
      </w:r>
    </w:p>
    <w:p w14:paraId="4D7D7748"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(3) Avocatul Poporului, în urma controlului realizat, potrivit legii sale organice, dacă apreciază că ilegalitatea actului sau refuzul autorităţii administrative de a-şi realiza atribuţiile legale nu poate fi înlăturat decât prin justiţie, poate sesiza instanţa competentă de contencios administrativ de la domiciliul petentului. Petiţionarul dobândeşte de drept calitatea de reclamant, urmând a fi citat în această calitate. Dacă petiţionarul nu îşi însuşeşte acţiunea formulată de Avocatul Poporului la primul termen de judecată, instanţa de contencios administrativ anulează cererea.</w:t>
      </w:r>
    </w:p>
    <w:p w14:paraId="6155E690"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377B013F"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(3) al art. 1 a fost modificat de pct. 2 al art. I din LEGEA nr. 262 din 19 iulie 2007, publicată în MONITORUL OFICIAL nr. 510 din 30 iulie 2007.) </w:t>
      </w:r>
    </w:p>
    <w:p w14:paraId="04EBAD0D"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(4) Ministerul Public, atunci când, în urma exercitării atribuţiilor prevăzute de legea sa organică, apreciază că încălcările drepturilor, libertăţilor şi intereselor legitime ale persoanelor se datorează existenţei unor acte administrative unilaterale individuale ale autorităţilor publice emise cu exces de putere, cu acordul prealabil al acestora, sesizează instanţa de contencios administrativ de la domiciliul persoanei fizice sau de la sediul persoanei juridice vătămate. Petiţionarul dobândeşte de drept calitatea de reclamant, urmând a fi citat în această calitate.</w:t>
      </w:r>
    </w:p>
    <w:p w14:paraId="605A730F"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08FCEE27"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(4) al art. 1 a fost modificat de pct. 2 al art. I din LEGEA nr. 262 din 19 iulie 2007, publicată în MONITORUL OFICIAL nr. 510 din 30 iulie 2007.) </w:t>
      </w:r>
    </w:p>
    <w:p w14:paraId="6A4910A1"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(5) Când Ministerul Public apreciază că prin emiterea unui act administrativ normativ se vatămă un interes legitim public, sesizează instanţa de contencios administrativ competentă de la sediul autorităţii publice emitente.</w:t>
      </w:r>
    </w:p>
    <w:p w14:paraId="100FCEC0"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497B628F"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(5) al art. 1 a fost modificat de pct. 2 al art. I din LEGEA nr. 262 din 19 iulie 2007, publicată în MONITORUL OFICIAL nr. 510 din 30 iulie 2007.) </w:t>
      </w:r>
    </w:p>
    <w:p w14:paraId="1D80D461"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xml:space="preserve">(6) Autoritatea publică emitentă a unui act administrativ unilateral nelegal poate să solicite instanţei anularea acestuia, în situaţia în care actul nu mai poate fi revocat întrucât a intrat în circuitul civil şi a produs efecte juridice. În cazul admiterii acţiunii, instanţa se pronunţă, dacă a fost sesizată prin cererea de chemare în judecată, şi asupra validităţii actelor </w:t>
      </w:r>
      <w:r w:rsidRPr="006B7AE0">
        <w:rPr>
          <w:rFonts w:ascii="Times New Roman" w:eastAsiaTheme="minorEastAsia" w:hAnsi="Times New Roman" w:cs="Times New Roman"/>
          <w:color w:val="0000FF"/>
          <w:kern w:val="0"/>
          <w:sz w:val="24"/>
          <w:szCs w:val="24"/>
          <w:lang w:eastAsia="en-GB"/>
          <w14:ligatures w14:val="none"/>
        </w:rPr>
        <w:lastRenderedPageBreak/>
        <w:t>juridice încheiate în baza actului administrativ nelegal, precum şi asupra efectelor juridice produse de acestea. Acţiunea poate fi introdusă în termen de un an de la data emiterii actului.</w:t>
      </w:r>
    </w:p>
    <w:p w14:paraId="72604B34"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7331EC0B"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(6) al art. 1 a fost modificat de pct. 2 al art. I din LEGEA nr. 262 din 19 iulie 2007, publicată în MONITORUL OFICIAL nr. 510 din 30 iulie 2007.) </w:t>
      </w:r>
    </w:p>
    <w:p w14:paraId="5D39606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7D34136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respingere: HP nr. 74/2018</w:t>
      </w:r>
    </w:p>
    <w:p w14:paraId="51D84069"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25 din 10 ianuarie 2019.</w:t>
      </w:r>
    </w:p>
    <w:p w14:paraId="702BE3C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w:t>
      </w:r>
    </w:p>
    <w:p w14:paraId="5ECDDE6C"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(7) Persoana vătămată în drepturile sau în interesele sale legitime prin ordonanţe sau dispoziţii din ordonanţe ale Guvernului neconstituţionale se poate adresa instanţei de contencios administrativ, în condiţiile prezentei legi.</w:t>
      </w:r>
    </w:p>
    <w:p w14:paraId="1ADAB7C5"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53C8AE92"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(7) al art. 1 a fost modificat de pct. 2 al art. I din LEGEA nr. 262 din 19 iulie 2007, publicată în MONITORUL OFICIAL nr. 510 din 30 iulie 2007.) </w:t>
      </w:r>
    </w:p>
    <w:p w14:paraId="54DE051C"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(8) Prefectul, Agenţia Naţională a Funcţionarilor Publici şi orice subiect de drept public pot introduce acţiuni în contencios administrativ, în condiţiile prezentei legi şi ale legilor speciale.</w:t>
      </w:r>
    </w:p>
    <w:p w14:paraId="6476D67E"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3E0F7903"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(8) al art. 1 a fost modificat de pct. 2 al art. I din LEGEA nr. 262 din 19 iulie 2007, publicată în MONITORUL OFICIAL nr. 510 din 30 iulie 2007.) </w:t>
      </w:r>
    </w:p>
    <w:p w14:paraId="72A24EBD"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57B3A30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HP nr. 12/2015</w:t>
      </w:r>
    </w:p>
    <w:p w14:paraId="2181C21F"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773 din 16 octombrie 2015:</w:t>
      </w:r>
    </w:p>
    <w:p w14:paraId="0A00E7CC"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condiţiile Legii administraţiei publice locale nr. 215/2001</w:t>
      </w:r>
    </w:p>
    <w:p w14:paraId="5FC929FD"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republicată, cu modificările şi completările ulterioare, şi ale Legii contenciosului administrativ nr. 554/2004</w:t>
      </w:r>
    </w:p>
    <w:p w14:paraId="435CC78B"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cu modificările şi completările ulterioare, unitatea administrativ-teritorială, prin autoritatea sa executivă, respectiv primarul, nu are dreptul de a ataca în faţa instanţei de contencios administrativ hotărârile adoptate de autoritatea sa deliberativă, respectiv consiliul local sau, după caz, Consiliul General al Municipiului Bucureşti.</w:t>
      </w:r>
    </w:p>
    <w:p w14:paraId="59600A4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w:t>
      </w:r>
    </w:p>
    <w:p w14:paraId="5476CCAF"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(9) La soluţionarea cererilor în contencios administrativ, reprezentantul Ministerului Public poate participa, în orice fază a procesului, ori de câte ori apreciază că este necesar pentru apărarea ordinii de drept, a drepturilor şi libertăţilor cetăţenilor.</w:t>
      </w:r>
    </w:p>
    <w:p w14:paraId="6C974AAF"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0319181C"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(9) al art. 1 a fost modificat de pct. 2 al art. I din LEGEA nr. 262 din 19 iulie 2007, publicată în MONITORUL OFICIAL nr. 510 din 30 iulie 2007.) </w:t>
      </w:r>
      <w:r w:rsidRPr="006B7AE0">
        <w:rPr>
          <w:rFonts w:ascii="Times New Roman" w:eastAsiaTheme="minorEastAsia" w:hAnsi="Times New Roman" w:cs="Times New Roman"/>
          <w:color w:val="0000FF"/>
          <w:kern w:val="0"/>
          <w:sz w:val="24"/>
          <w:szCs w:val="24"/>
          <w:lang w:eastAsia="en-GB"/>
          <w14:ligatures w14:val="none"/>
        </w:rPr>
        <w:br/>
      </w:r>
    </w:p>
    <w:p w14:paraId="74BE9973"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2</w:t>
      </w:r>
    </w:p>
    <w:p w14:paraId="4F11C238"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xml:space="preserve">Semnificaţia unor termeni </w:t>
      </w:r>
    </w:p>
    <w:p w14:paraId="7754CF68"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(1) În înţelesul prezentei legi, termenii şi expresiile de mai jos au următoarele semnificaţii:</w:t>
      </w:r>
    </w:p>
    <w:p w14:paraId="0BA5CCA9"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72A916E1"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xml:space="preserve">a) persoană vătămată - orice persoană titulară a unui drept ori a unui interes legitim, vătămată de o autoritate publică printr-un act administrativ sau prin nesoluţionarea în termenul legal a unei cereri; în sensul prezentei legi, sunt asimilate persoanei vătămate şi </w:t>
      </w:r>
      <w:r w:rsidRPr="006B7AE0">
        <w:rPr>
          <w:rFonts w:ascii="Times New Roman" w:eastAsiaTheme="minorEastAsia" w:hAnsi="Times New Roman" w:cs="Times New Roman"/>
          <w:color w:val="0000FF"/>
          <w:kern w:val="0"/>
          <w:sz w:val="24"/>
          <w:szCs w:val="24"/>
          <w:lang w:eastAsia="en-GB"/>
          <w14:ligatures w14:val="none"/>
        </w:rPr>
        <w:lastRenderedPageBreak/>
        <w:t>grupul de persoane fizice, fără personalitate juridică, titular al unor drepturi subiective sau interese legitime private, precum şi organismele sociale care invocă vătămarea prin actul administrativ atacat fie a unui interes legitim public, fie a drepturilor şi intereselor legitime ale unor persoane fizice determinate;</w:t>
      </w:r>
    </w:p>
    <w:p w14:paraId="5BDFAB60"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w:t>
      </w:r>
    </w:p>
    <w:p w14:paraId="2EBE629C"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Decizie de admitere: RIL nr. 8/2020, publicată în Monitorul Oficial nr. 580 din 2 iulie 2020:</w:t>
      </w:r>
    </w:p>
    <w:p w14:paraId="58D9C141"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În interpretarea şi aplicarea unitară a dispoziţiilor art. 1 alin. (1), art. 2 alin. (1) lit. a), r) şi s) şi art. 8 alin. (1^1) şi (1^2) din Legea contenciosului administrativ nr. 554/2004, cu modificările şi completările ulterioare, stabileşte că:</w:t>
      </w:r>
    </w:p>
    <w:p w14:paraId="34D7B880"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În vederea exercitării controlului de legalitate asupra actelor administrative la cererea asociaţiilor, în calitate de organisme sociale interesate, invocarea interesului legitim public trebuie să fie subsidiară invocării unui interes legitim privat, acesta din urmă decurgând din legătura directă dintre actul administrativ supus controlului de legalitate şi scopul direct şi obiectivele asociaţiei, potrivit statutului.</w:t>
      </w:r>
    </w:p>
    <w:p w14:paraId="52CDD0D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3CD1360C"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b) autoritate publică - orice organ de stat sau al unităţilor administrativ-teritoriale care acţionează, în regim de putere publică, pentru satisfacerea unui interes legitim public; sunt asimilate autorităţilor publice, în sensul prezentei legi, persoanele juridice de drept privat care, potrivit legii, au obţinut statut de utilitate publică sau sunt autorizate să presteze un serviciu public, în regim de putere publică;</w:t>
      </w:r>
    </w:p>
    <w:p w14:paraId="41134CD1"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w:t>
      </w:r>
    </w:p>
    <w:p w14:paraId="1C76BB54"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Decizie de admitere: HP nr. 28/2017, publicată în Monitorul Oficial nr. 378 din 22 mai 2017:</w:t>
      </w:r>
    </w:p>
    <w:p w14:paraId="11FD5159"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Noţiunea de „autoritate publică“, astfel cum este definită de art. 2 alin. (1) lit. b) din Legea contenciosului administrativ nr. 554/2004, cu modificările şi completările ulterioare, nu este similară cu cea de „instituţie publică“, astfel cum este prevăzută de art. 2 alin. (1) pct. 39 din Legea nr. 273/2006 privind finanţele locale, cu modificările şi completările ulterioare.</w:t>
      </w:r>
    </w:p>
    <w:p w14:paraId="3E266FEA"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w:t>
      </w:r>
    </w:p>
    <w:p w14:paraId="63A040C4"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c) act administrativ - actul unilateral cu caracter individual sau normativ emis de o autoritate publică, în regim de putere publică, în vederea organizării executării legii sau a executării în concret a legii, care dă naştere, modifică sau stinge raporturi juridice;</w:t>
      </w:r>
    </w:p>
    <w:p w14:paraId="15E19A77"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0AEF72FE"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Litera c) din Alineatul (1) , Articolul 2 , Capitolul I a fost modificată de Punctul 1, Articolul I din LEGEA nr. 212 din 25 iulie 2018, publicată în MONITORUL OFICIAL nr. 658 din 30 iulie 2018) </w:t>
      </w:r>
    </w:p>
    <w:p w14:paraId="1F1B30C0"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w:t>
      </w:r>
    </w:p>
    <w:p w14:paraId="7129EB3F"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Decizie de admitere: HP nr. 11/2015, publicată în Monitorul Oficial nr. 501 din 8 iulie 2015:</w:t>
      </w:r>
    </w:p>
    <w:p w14:paraId="7032C43F"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În interpretarea dispoziţiilor art. 3 din Legea contenciosului administrativ nr. 554/2004, cu modificările şi completările ulterioare, coroborate cu dispoziţiile art. 63 alin. (5) lit. e) şi art. 115 alin. (2) din Legea administraţiei publice locale nr. 215/2001, republicată, cu modificările şi completările ulterioare, şi ale art. 19 alin. (1) lit. a) şi lit. e) din Legea nr. 340/2004 privind prefectul şi instituţia prefectului, republicată, cu modificările şi completările ulterioare, şi ale art. 123 alin. (5) din Constituţie, prefectului îi este recunoscut dreptul de a ataca în faţa instanţei de contencios administrativ actele administrative emise de autorităţile administraţiei publice locale, în înţelesul prevederilor art. 2 alin. (1) lit. c) din Legea contenciosului administrativ nr. 554/2004, cu modificările şi completările ulterioare.</w:t>
      </w:r>
    </w:p>
    <w:p w14:paraId="669FA889"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lastRenderedPageBreak/>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Decizie de admitere: RIL nr. 28/2021, publicată în Monitorul Oficial nr. 95 din 31 ianuarie 2022:</w:t>
      </w:r>
    </w:p>
    <w:p w14:paraId="16116F28"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În interpretarea şi aplicarea unitară a dispoziţiilor art. 58 alin. (5) din Legea nr. 119/1996 cu privire la actele de stare civilă, republicată, cu modificările şi completările ulterioare, art. 94 pct. 1 lit. b) din Legea nr. 134/2010 privind Codul de procedură civilă, republicată, cu modificările şi completările ulterioare (atât în redactarea anterioară Legii nr. 310/2018, cât şi în redactarea ulterioară acestei legi), art. 100 alin. (2) şi (4) din Legea nr. 287/2009 privind Codul civil, art. 2 alin. (1) lit. c), f) şi i) şi alin. (2) şi art. 5 alin. (2) din Legea contenciosului administrativ nr. 554/2004, cu modificările şi completările ulterioare, revine judecătoriilor competenţa materială procesuală de soluţionare în primă instanţă a cererilor în anulare/contestaţiilor formulate împotriva dispoziţiilor emise de primari în soluţionarea cererilor de rectificare a actelor de stare civilă.</w:t>
      </w:r>
    </w:p>
    <w:p w14:paraId="35E20DC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3C374045"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c^1) sunt asimilate actelor administrative, în sensul prezentei legi, şi contractele încheiate de autorităţile publice care au ca obiect punerea în valoare a bunurilor proprietate publică, executarea lucrărilor de interes public, prestarea serviciilor publice, achiziţiile publice; prin legi speciale pot fi prevăzute şi alte categorii de contracte administrative;</w:t>
      </w:r>
    </w:p>
    <w:p w14:paraId="2EA95AA7"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32078C5D"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Alineatul (1) din Articolul 2 , Capitolul I a fost completat de Punctul 2, Articolul I din LEGEA nr. 212 din 25 iulie 2018, publicată în MONITORUL OFICIAL nr. 658 din 30 iulie 2018) </w:t>
      </w:r>
    </w:p>
    <w:p w14:paraId="66A0A180"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d) act administrativ-jurisdicţional - actul emis de o autoritate administrativă învestită, prin lege organică, cu atribuţii de jurisdicţie administrativă specială;</w:t>
      </w:r>
    </w:p>
    <w:p w14:paraId="3B60A3E9"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e) jurisdicţie administrativă specială - activitatea înfăptuită de o autoritate administrativă care are, conform legii organice speciale în materie, competenţa de soluţionare a unui conflict privind un act administrativ, după o procedură bazată pe principiile contradictorialităţii, asigurării dreptului la apărare şi independenţei activităţii administrativ-jurisdicţionale;</w:t>
      </w:r>
    </w:p>
    <w:p w14:paraId="057CF784"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f) contencios administrativ - activitatea de soluţionare de către instanţele de contencios administrativ competente potrivit legii organice a litigiilor în care cel puţin una dintre părţi este o autoritate publică, iar conflictul s-a născut fie din emiterea sau încheierea, după caz, a unui act administrativ, în sensul prezentei legi, fie din nesoluţionarea în termenul legal ori din refuzul nejustificat de a rezolva o cerere referitoare la un drept sau la un interes legitim;</w:t>
      </w:r>
    </w:p>
    <w:p w14:paraId="26303C93"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w:t>
      </w:r>
    </w:p>
    <w:p w14:paraId="2390A108"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Decizie de admitere: RIL nr. 13/2015, publicată în Monitorul Oficial nr. 690 din 11 septembrie 2015:</w:t>
      </w:r>
    </w:p>
    <w:p w14:paraId="7E7E6A46"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În interpretarea şi aplicarea dispoziţiilor art. 2 alin. (1) lit. f) şi art. 10 din Legea contenciosului administrativ nr. 554/2004, cu modificările şi completările ulterioare, respectiv art. 94 şi art. 95 din Codul de procedură civilă, litigiile având ca obiect acţiuni prin care se solicită de către o direcţie generală de asistenţă socială şi protecţia copilului obligarea unui consiliu judeţean sau local ori a unei alte direcţii generale de asistenţă socială şi protecţia copilului la suportarea cheltuielilor de întreţinere pentru persoane care beneficiază de măsuri de protecţie prevăzute de Legea nr. 448/2006 privind protecţia şi promovarea drepturilor persoanelor cu handicap, republicată, cu modificările şi completările ulterioare, şi Legea nr. 272/2004 privind protecţia şi promovarea drepturilor copilului, republicată, cu modificările şi completările ulterioare, sunt de competenţa instanţelor de contencios administrativ.</w:t>
      </w:r>
    </w:p>
    <w:p w14:paraId="52BFEC60"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Decizie de admitere: RIL nr. 16/2016, publicată în Monitorul Oficial nr. 110 din 9 februarie 2017:</w:t>
      </w:r>
    </w:p>
    <w:p w14:paraId="27DBFCE9"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lastRenderedPageBreak/>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În interpretarea şi aplicarea unitară a dispoziţiilor art. 1, art. 231 şi art. 278 alin. (2) din Legea nr. 53/2003 - Codul muncii, republicată, cu modificările şi completările ulterioare, art. 55 din Legea nr. 393/2004 privind Statutul aleşilor locali, cu modificările şi completările ulterioare, art. 2 alin. (1) lit. f) din Legea contenciosului administrativ nr. 554/2004, cu modificările şi completările ulterioare, şi art. 109 din Legea nr. 188/1999 privind Statutul funcţionarilor publici, republicată, cu modificările şi completările ulterioare:</w:t>
      </w:r>
    </w:p>
    <w:p w14:paraId="3D824EE9"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Prevederile Codului muncii se aplică raporturilor juridice dintre primar/viceprimar şi unitatea administrativ-teritorială, dacă legi speciale nu conţin dispoziţii specifice, inclusiv după încetarea mandatelor.</w:t>
      </w:r>
    </w:p>
    <w:p w14:paraId="4B1A196F"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Decizie de admitere: RIL nr. 28/2021, publicată în Monitorul Oficial nr. 95 din 31 ianuarie 2022:</w:t>
      </w:r>
    </w:p>
    <w:p w14:paraId="434E9A88"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În interpretarea şi aplicarea unitară a dispoziţiilor art. 58 alin. (5) din Legea nr. 119/1996 cu privire la actele de stare civilă, republicată, cu modificările şi completările ulterioare, art. 94 pct. 1 lit. b) din Legea nr. 134/2010 privind Codul de procedură civilă, republicată, cu modificările şi completările ulterioare (atât în redactarea anterioară Legii nr. 310/2018, cât şi în redactarea ulterioară acestei legi), art. 100 alin. (2) şi (4) din Legea nr. 287/2009 privind Codul civil, art. 2 alin. (1) lit. c), f) şi i) şi alin. (2) şi art. 5 alin. (2) din Legea contenciosului administrativ nr. 554/2004, cu modificările şi completările ulterioare, revine judecătoriilor competenţa materială procesuală de soluţionare în primă instanţă a cererilor în anulare/contestaţiilor formulate împotriva dispoziţiilor emise de primari în soluţionarea cererilor de rectificare a actelor de stare civilă.</w:t>
      </w:r>
    </w:p>
    <w:p w14:paraId="398B19C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28683D2F"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g) instanţă de contencios administrativ, denumită în continuare instanţă - Secţia de contencios administrativ şi fiscal a Înaltei Curţi de Casaţie şi Justiţie, secţiile de contencios administrativ şi fiscal ale curţilor de apel şi tribunalele administrativ-fiscale;</w:t>
      </w:r>
    </w:p>
    <w:p w14:paraId="42000AC4"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h) nesoluţionare în termenul legal a unei cereri - faptul de a nu răspunde solicitantului în termen de 30 de zile de la înregistrarea cererii, dacă prin lege nu se prevede alt termen;</w:t>
      </w:r>
    </w:p>
    <w:p w14:paraId="16A9E11D"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i) refuz nejustificat de a soluţiona o cerere - exprimarea explicită, cu exces de putere, a voinţei de a nu rezolva cererea unei persoane; este asimilată refuzului nejustificat şi nepunerea în executare a actului administrativ emis ca urmare a soluţionării favorabile a cererii sau, după caz, a plângerii prealabile;</w:t>
      </w:r>
    </w:p>
    <w:p w14:paraId="0E2DDC32"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w:t>
      </w:r>
    </w:p>
    <w:p w14:paraId="106528A8"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Decizie de admitere: RIL nr. 28/2021, publicată în Monitorul Oficial nr. 95 din 31 ianuarie 2022:</w:t>
      </w:r>
    </w:p>
    <w:p w14:paraId="13D57B3E"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În interpretarea şi aplicarea unitară a dispoziţiilor art. 58 alin. (5) din Legea nr. 119/1996 cu privire la actele de stare civilă, republicată, cu modificările şi completările ulterioare, art. 94 pct. 1 lit. b) din Legea nr. 134/2010 privind Codul de procedură civilă, republicată, cu modificările şi completările ulterioare (atât în redactarea anterioară Legii nr. 310/2018, cât şi în redactarea ulterioară acestei legi), art. 100 alin. (2) şi (4) din Legea nr. 287/2009 privind Codul civil, art. 2 alin. (1) lit. c), f) şi i) şi alin. (2) şi art. 5 alin. (2) din Legea contenciosului administrativ nr. 554/2004, cu modificările şi completările ulterioare, revine judecătoriilor competenţa materială procesuală de soluţionare în primă instanţă a cererilor în anulare/contestaţiilor formulate împotriva dispoziţiilor emise de primari în soluţionarea cererilor de rectificare a actelor de stare civilă.</w:t>
      </w:r>
    </w:p>
    <w:p w14:paraId="7FE5B49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2A4CFD9D"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j) plângere prealabilă - cererea prin care se solicită autorităţii publice emitente sau celei ierarhic superioare, după caz, reexaminarea unui act administrativ cu caracter individual sau normativ, în sensul revocării sau modificării acestuia;</w:t>
      </w:r>
    </w:p>
    <w:p w14:paraId="66AA28E7"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lastRenderedPageBreak/>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k) acte care privesc raporturile cu Parlamentul - actele emise de o autoritate publică, în realizarea atribuţiilor sale, prevăzute de Constituţie sau de o lege organică, în raporturile de natură politică cu Parlamentul;</w:t>
      </w:r>
    </w:p>
    <w:p w14:paraId="28F020F4"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l) act de comandament cu caracter militar - actul administrativ referitor la problemele strict militare ale activităţii din cadrul forţelor armate, specifice organizării militare, care presupun dreptul comandanţilor de a da ordine subordonaţilor în aspecte privitoare la conducerea trupei, în timp de pace sau război ori, după caz, la îndeplinirea serviciului militar;</w:t>
      </w:r>
    </w:p>
    <w:p w14:paraId="1F2CEDDC"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m) serviciu public - activitatea organizată sau, după caz, autorizată de o autoritate publică, în scopul satisfacerii unui interes legitim public;</w:t>
      </w:r>
    </w:p>
    <w:p w14:paraId="19ADD3C3"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n) exces de putere - exercitarea dreptului de apreciere al autorităţilor publice prin încălcarea limitelor competenţei prevăzute de lege sau prin încălcarea drepturilor şi libertăţilor cetăţenilor;</w:t>
      </w:r>
    </w:p>
    <w:p w14:paraId="3CA19437"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o) drept vătămat - orice drept prevăzut de Constituţie, de lege sau de alt act normativ, căruia i se aduce o atingere printr-un act administrativ;</w:t>
      </w:r>
    </w:p>
    <w:p w14:paraId="1DBFDA8C"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p) interes legitim privat - posibilitatea de a pretinde o anumită conduită, în considerarea realizării unui drept subiectiv viitor şi previzibil, prefigurat;</w:t>
      </w:r>
    </w:p>
    <w:p w14:paraId="642FFB28"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r) interes legitim public - interesul care vizează ordinea de drept şi democraţia constituţională, garantarea drepturilor, libertăţilor şi îndatoririlor fundamentale ale cetăţenilor, satisfacerea nevoilor comunitare, realizarea competenţei autorităţilor publice;</w:t>
      </w:r>
    </w:p>
    <w:p w14:paraId="1FC3269E"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w:t>
      </w:r>
    </w:p>
    <w:p w14:paraId="1CAD4342"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Decizie de admitere: RIL nr. 8/2020, publicată în Monitorul Oficial nr. 580 din 2 iulie 2020:</w:t>
      </w:r>
    </w:p>
    <w:p w14:paraId="3DF9F5DF"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În interpretarea şi aplicarea unitară a dispoziţiilor art. 1 alin. (1), art. 2 alin. (1) lit. a), r) şi s) şi art. 8 alin. (1^1) şi (1^2) din Legea contenciosului administrativ nr. 554/2004, cu modificările şi completările ulterioare, stabileşte că:</w:t>
      </w:r>
    </w:p>
    <w:p w14:paraId="395A3D03"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În vederea exercitării controlului de legalitate asupra actelor administrative la cererea asociaţiilor, în calitate de organisme sociale interesate, invocarea interesului legitim public trebuie să fie subsidiară invocării unui interes legitim privat, acesta din urmă decurgând din legătura directă dintre actul administrativ supus controlului de legalitate şi scopul direct şi obiectivele asociaţiei, potrivit statutului.</w:t>
      </w:r>
    </w:p>
    <w:p w14:paraId="55E35D2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0E7887F1"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s) organisme sociale interesate - structuri neguvernamentale, sindicate, asociaţii, fundaţii şi altele asemenea, care au ca obiect de activitate protecţia drepturilor diferitelor categorii de cetăţeni sau, după caz, buna funcţionare a serviciilor publice administrative;</w:t>
      </w:r>
    </w:p>
    <w:p w14:paraId="4103F0EF"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w:t>
      </w:r>
    </w:p>
    <w:p w14:paraId="4F3EC622"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Decizie de admitere: RIL nr. 8/2020, publicată în Monitorul Oficial nr. 580 din 2 iulie 2020:</w:t>
      </w:r>
    </w:p>
    <w:p w14:paraId="3643E0DE"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În interpretarea şi aplicarea unitară a dispoziţiilor art. 1 alin. (1), art. 2 alin. (1) lit. a), r) şi s) şi art. 8 alin. (1^1) şi (1^2) din Legea contenciosului administrativ nr. 554/2004, cu modificările şi completările ulterioare, stabileşte că:</w:t>
      </w:r>
    </w:p>
    <w:p w14:paraId="6516684F"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În vederea exercitării controlului de legalitate asupra actelor administrative la cererea asociaţiilor, în calitate de organisme sociale interesate, invocarea interesului legitim public trebuie să fie subsidiară invocării unui interes legitim privat, acesta din urmă decurgând din legătura directă dintre actul administrativ supus controlului de legalitate şi scopul direct şi obiectivele asociaţiei, potrivit statutului.</w:t>
      </w:r>
    </w:p>
    <w:p w14:paraId="27AC795D"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1EB8B662"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ş) pagubă iminentă - prejudiciul material viitor şi previzibil sau, după caz, perturbarea previzibilă gravă a funcţionării unei autorităţi publice sau a unui serviciu public;</w:t>
      </w:r>
    </w:p>
    <w:p w14:paraId="2F39A006"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t) cazuri bine justificate - împrejurările legate de starea de fapt şi de drept, care sunt de natură să creeze o îndoială serioasă în privinţa legalităţii actului administrativ;</w:t>
      </w:r>
    </w:p>
    <w:p w14:paraId="50BCD886"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lastRenderedPageBreak/>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ţ) instanţă de executare - instanţa care a soluţionat fondul litigiului de contencios administrativ.</w:t>
      </w:r>
    </w:p>
    <w:p w14:paraId="77CB7E6B"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54BDC4BB"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(1) al art. 2 a fost modificat de pct. 3 al art. I din LEGEA nr. 262 din 19 iulie 2007, publicată în MONITORUL OFICIAL nr. 510 din 30 iulie 2007.) </w:t>
      </w:r>
    </w:p>
    <w:p w14:paraId="0F312F8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6CF7F4C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Prin DECIZIA CURŢII CONSTITUŢIONALE nr. 459 din 16 septembrie 2014</w:t>
      </w:r>
    </w:p>
    <w:p w14:paraId="7F754CE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712 din 30 septembrie 2014 a fost admisă excepţia de neconstituţionalitate a dispoziţiilor art. 8 alin. (1) raportate la art. 2 alin. (1) lit. c) teza întâi din Legea contenciosului administrativ nr. 554/2004</w:t>
      </w:r>
    </w:p>
    <w:p w14:paraId="52133991"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constatându-se că dispoziţiile art. 8 alin. (1) raportate la art. 2 alin. (1) lit. c) teza întâi din Legea contenciosului administrativ nr. 554/2004</w:t>
      </w:r>
    </w:p>
    <w:p w14:paraId="469443D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sunt constituţionale în măsura în care se interpretează în sensul că decretele Preşedintelui privind numirea judecătorilor la Curtea Constituţională sunt excluse din sfera controlului judecătoresc sub aspectul verificării îndeplinirii condiţiei "înaltei competenţe profesionale".</w:t>
      </w:r>
    </w:p>
    <w:p w14:paraId="40FAA87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Prin urmare, conform art. 147 alin. (1) din CONSTITUŢIA ROMÂNIEI republicată</w:t>
      </w:r>
    </w:p>
    <w:p w14:paraId="6B1D49D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neconstituţionale cu dispoziţiile Constituţiei. Pe durata acestui termen, dispoziţiile constatate ca fiind neconstituţionale sunt suspendate de drept.</w:t>
      </w:r>
    </w:p>
    <w:p w14:paraId="5DA5FBC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concluzie, în intervalul 30 septembrie 2014-14 noiembrie 2014, dispoziţiile art. 8 alin. (1) raportate la art. 2 alin. (1) lit. c) teza întâi din Legea contenciosului administrativ nr. 554/2004</w:t>
      </w:r>
    </w:p>
    <w:p w14:paraId="43B87F6B"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în măsura în care, decretele Preşedintelui privind numirea judecătorilor la Curtea Constituţională nu sunt excluse din sfera controlului judecătoresc sub aspectul verificării îndeplinirii condiţiei "înaltei competenţe profesionale" au fost suspendate de drept, încetându-şi efectele juridice începând cu data de 15 noiembrie 2014, întrucât legiuitorul nu a intervenit pentru modificarea prevederilor atacate.</w:t>
      </w:r>
    </w:p>
    <w:p w14:paraId="17FD175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63746A6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(2) Se asimilează actelor administrative unilaterale şi refuzul nejustificat de a rezolva o cerere referitoare la un drept sau la un interes legitim ori, după caz, faptul de a nu răspunde solicitantului în termenul legal.</w:t>
      </w:r>
    </w:p>
    <w:p w14:paraId="04229B1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3EA427C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HP nr. 26/2016</w:t>
      </w:r>
    </w:p>
    <w:p w14:paraId="3A97E60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996 din 12 decembrie 2016:</w:t>
      </w:r>
    </w:p>
    <w:p w14:paraId="705F518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Dispoziţiile art. 3 „Tutela administrativă“ din Legea contenciosului administrativ nr. 554/2004, cu modificările şi completările ulterioare, se interpretează în sensul că prefectul nu poate ataca în faţa instanţelor de contencios administrativ refuzul [asimilat unui act administrativ, potrivit dispoziţiilor art. 2 alin. (2) din Legea nr. 554/2004] consiliului local de a pune pe ordinea de zi a şedinţei şi de a lua act de încetarea de drept a mandatului de consilier local înainte de termen, refuz exprimat la cererea prefectului adresată potrivit atribuţiilor reglementate de dispoziţiile art. 19 alin. (1) lit. a)</w:t>
      </w:r>
    </w:p>
    <w:p w14:paraId="13C6DB5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şi e) din Legea nr. 340/2004</w:t>
      </w:r>
    </w:p>
    <w:p w14:paraId="4ED88C4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privind prefectul şi instituţia prefectului, republicată, cu modificările şi completările ulterioare.</w:t>
      </w:r>
    </w:p>
    <w:p w14:paraId="6489DE6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RIL nr. 28/2021</w:t>
      </w:r>
    </w:p>
    <w:p w14:paraId="1824E24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95 din 31 ianuarie 2022:</w:t>
      </w:r>
    </w:p>
    <w:p w14:paraId="5A0918ED"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lastRenderedPageBreak/>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interpretarea şi aplicarea unitară a dispoziţiilor art. 58 alin. (5) din Legea nr. 119/1996</w:t>
      </w:r>
    </w:p>
    <w:p w14:paraId="2A0E2E3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cu privire la actele de stare civilă, republicată, cu modificările şi completările ulterioare, art. 94 pct. 1 lit. b) din Legea nr. 134/2010 privind Codul de procedură civilă</w:t>
      </w:r>
    </w:p>
    <w:p w14:paraId="7D0FBFF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republicată, cu modificările şi completările ulterioare (atât în redactarea anterioară Legii nr. 310/2018</w:t>
      </w:r>
    </w:p>
    <w:p w14:paraId="6043FAE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cât şi în redactarea ulterioară acestei legi), art. 100 alin. (2)</w:t>
      </w:r>
    </w:p>
    <w:p w14:paraId="2AFCAB0F"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şi (4) din Legea nr. 287/2009 privind Codul civil</w:t>
      </w:r>
    </w:p>
    <w:p w14:paraId="3A3B3B1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art. 2 alin. (1) lit. c), f) şi i) şi alin. (2) şi art. 5 alin. (2) din Legea contenciosului administrativ nr. 554/2004, cu modificările şi completările ulterioare, revine judecătoriilor competenţa materială procesuală de soluţionare în primă instanţă a cererilor în anulare/contestaţiilor formulate împotriva dispoziţiilor emise de primari în soluţionarea cererilor de rectificare a actelor de stare civilă.</w:t>
      </w:r>
    </w:p>
    <w:p w14:paraId="0D559BC6"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2845AEEF"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3</w:t>
      </w:r>
    </w:p>
    <w:p w14:paraId="1454BC8D"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xml:space="preserve">Tutela administrativă </w:t>
      </w:r>
    </w:p>
    <w:p w14:paraId="11D229C5"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(1) Prefectul poate ataca direct în faţa instanţei de contencios administrativ actele emise de autorităţile administraţiei publice locale, dacă le consideră nelegale; acţiunea se formulează în termenul prevăzut la art. 11 alin. (1), care începe să curgă de la momentul comunicării actului către prefect şi în condiţiile prevăzute de prezenta lege. Acţiunea introdusă de prefect este scutită de taxa de timbru.</w:t>
      </w:r>
    </w:p>
    <w:p w14:paraId="4699150D"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79C96D2F"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(1) al art. 3 a fost modificat de pct. 4 al art. I din LEGEA nr. 262 din 19 iulie 2007, publicată în MONITORUL OFICIAL nr. 510 din 30 iulie 2007.) </w:t>
      </w:r>
    </w:p>
    <w:p w14:paraId="3F6E9FA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(2) Agenţia Naţională a Funcţionarilor Publici poate ataca în faţa instanţei de contencios administrativ actele autorităţilor publice centrale şi locale prin care se încalcă legislaţia privind funcţia publică, în condiţiile prezentei legi şi ale Legii nr. 188/1999</w:t>
      </w:r>
    </w:p>
    <w:p w14:paraId="11EED19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privind Statutul funcţionarilor publici, republicată. </w:t>
      </w:r>
    </w:p>
    <w:p w14:paraId="11EA2E46"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(3) Până la soluţionarea cauzei, actul atacat potrivit alin. (1) este suspendat de drept.</w:t>
      </w:r>
    </w:p>
    <w:p w14:paraId="5FFDE64E"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2A7924FD"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05-07-2019 Alineatul (3) din Articolul 3 , Capitolul I a fost modificat de Articolul 633, PARTEA a X-a din ORDONANŢA DE URGENŢĂ nr. 57 din 3 iulie 2019, publicată în MONITORUL OFICIAL nr. 555 din 05 iulie 2019) </w:t>
      </w:r>
      <w:r w:rsidRPr="006B7AE0">
        <w:rPr>
          <w:rFonts w:ascii="Times New Roman" w:eastAsiaTheme="minorEastAsia" w:hAnsi="Times New Roman" w:cs="Times New Roman"/>
          <w:color w:val="0000FF"/>
          <w:kern w:val="0"/>
          <w:sz w:val="24"/>
          <w:szCs w:val="24"/>
          <w:lang w:eastAsia="en-GB"/>
          <w14:ligatures w14:val="none"/>
        </w:rPr>
        <w:br/>
      </w:r>
    </w:p>
    <w:p w14:paraId="048CD1E9"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295D7C83"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HP nr. 11/2015</w:t>
      </w:r>
    </w:p>
    <w:p w14:paraId="027E6F28"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501 din 8 iulie 2015:</w:t>
      </w:r>
    </w:p>
    <w:p w14:paraId="477B0289"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interpretarea dispoziţiilor art. 3 din Legea contenciosului administrativ nr. 554/2004, cu modificările şi completările ulterioare, coroborate cu dispoziţiile art. 63 alin. (5) lit. e)</w:t>
      </w:r>
    </w:p>
    <w:p w14:paraId="551D13AB"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şi art. 115 alin. (2) din Legea administraţiei publice locale nr. 215/2001</w:t>
      </w:r>
    </w:p>
    <w:p w14:paraId="5788660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republicată, cu modificările şi completările ulterioare, şi ale art. 19 alin. (1) lit. a)</w:t>
      </w:r>
    </w:p>
    <w:p w14:paraId="26C0063F"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şi lit. e) din Legea nr. 340/2004</w:t>
      </w:r>
    </w:p>
    <w:p w14:paraId="2FBC6C9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privind prefectul şi instituţia prefectului, republicată, cu modificările şi completările ulterioare, şi ale art. 123 alin. (5) din Constituţie</w:t>
      </w:r>
    </w:p>
    <w:p w14:paraId="6A9E9E31"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prefectului îi este recunoscut dreptul de a ataca în faţa instanţei de contencios administrativ actele administrative emise de autorităţile administraţiei publice locale, în înţelesul prevederilor art. 2 alin. (1) lit. c) din Legea contenciosului administrativ nr. 554/2004, cu modificările şi completările ulterioare.</w:t>
      </w:r>
    </w:p>
    <w:p w14:paraId="6227A6A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lastRenderedPageBreak/>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HP nr. 26/2016</w:t>
      </w:r>
    </w:p>
    <w:p w14:paraId="26302663"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996 din 12 decembrie 2016:</w:t>
      </w:r>
    </w:p>
    <w:p w14:paraId="203D6AC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Dispoziţiile art. 3 „Tutela administrativă“ din Legea contenciosului administrativ nr. 554/2004, cu modificările şi completările ulterioare, se interpretează în sensul că prefectul nu poate ataca în faţa instanţelor de contencios administrativ refuzul [asimilat unui act administrativ, potrivit dispoziţiilor art. 2 alin. (2) din Legea nr. 554/2004] consiliului local de a pune pe ordinea de zi a şedinţei şi de a lua act de încetarea de drept a mandatului de consilier local înainte de termen, refuz exprimat la cererea prefectului adresată potrivit atribuţiilor reglementate de dispoziţiile art. 19 alin. (1) lit. a)</w:t>
      </w:r>
    </w:p>
    <w:p w14:paraId="6F35FA5B"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şi e) din Legea nr. 340/2004</w:t>
      </w:r>
    </w:p>
    <w:p w14:paraId="04D2596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privind prefectul şi instituţia prefectului, republicată, cu modificările şi completările ulterioare.</w:t>
      </w:r>
    </w:p>
    <w:p w14:paraId="14BC0D33"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w:t>
      </w:r>
    </w:p>
    <w:p w14:paraId="0D531607"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4</w:t>
      </w:r>
    </w:p>
    <w:p w14:paraId="4780BC5F"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Excepţia de nelegalitate</w:t>
      </w:r>
    </w:p>
    <w:p w14:paraId="30C75A56"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(1) Legalitatea unui act administrativ cu caracter individual, indiferent de data emiterii acestuia, poate fi cercetată oricând în cadrul unui proces, pe cale de excepţie, din oficiu sau la cererea părţii interesate.</w:t>
      </w:r>
    </w:p>
    <w:p w14:paraId="6AE1563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61B4F53C"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RIL nr. 9/2021</w:t>
      </w:r>
    </w:p>
    <w:p w14:paraId="7630F1CF"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976 din 13 octombrie 2021:</w:t>
      </w:r>
    </w:p>
    <w:p w14:paraId="4EB98B6F"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interpretarea şi aplicarea unitară a dispoziţiilor art. 4 alin. (1) din Legea contenciosului administrativ nr. 554/2004, cu modificările şi completările ulterioare, excepţia de nelegalitate poate fi invocată şi cu privire la actele administrative cu caracter individual adoptate sau emise anterior intrării în vigoare a Legii nr. 554/2004</w:t>
      </w:r>
    </w:p>
    <w:p w14:paraId="3F26F74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54E8D2A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02E6408A"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(2) Instanţa învestită cu fondul litigiului şi în faţa căreia a fost invocată excepţia de nelegalitate, constatând că de actul administrativ cu caracter individual depinde soluţionarea litigiului pe fond, este competentă să se pronunţe asupra excepţiei, fie printr-o încheiere interlocutorie, fie prin hotărârea pe care o va pronunţa în cauză. În situaţia în care instanţa se pronunţă asupra excepţiei de nelegalitate prin încheiere interlocutorie, aceasta poate fi atacată odată cu fondul.</w:t>
      </w:r>
    </w:p>
    <w:p w14:paraId="5646A8E0"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(3) În cazul în care a constatat nelegalitatea actului administrativ cu caracter individual, instanţa în faţa căreia a fost invocată excepţia de nelegalitate va soluţiona cauza, fără a ţine seama de actul a cărui nelegalitate a fost constatată.</w:t>
      </w:r>
    </w:p>
    <w:p w14:paraId="6FC982CD"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(4) Actele administrative cu caracter normativ nu pot forma obiect al excepţiei de nelegalitate. Controlul judecătoresc al actelor administrative cu caracter normativ se exercită de către instanţa de contencios administrativ în cadrul acţiunii în anulare, în condiţiile prevăzute de prezenta lege.</w:t>
      </w:r>
    </w:p>
    <w:p w14:paraId="20ABD2C2"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(la 02-06-2012 Art. 4 a fost modificat de pct. 1 al art. 54 din LEGEA nr. 76 din 24 mai 2012, publicată în MONITORUL OFICIAL nr. 365 din 30 mai 2012.</w:t>
      </w:r>
    </w:p>
    <w:p w14:paraId="7AC11FAF"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w:t>
      </w:r>
    </w:p>
    <w:p w14:paraId="5DE97A2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6100147D"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HP nr. 36/2016</w:t>
      </w:r>
    </w:p>
    <w:p w14:paraId="5B1EF5F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104 din 7 februarie 2017:</w:t>
      </w:r>
    </w:p>
    <w:p w14:paraId="4DCE2C6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lastRenderedPageBreak/>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Dispoziţiile art. 4 din Legea contenciosului administrativ nr. 554/2004, cu modificările şi completările ulterioare, permit invocarea excepţiei de nelegalitate a unui act administrativ cu caracter individual, direct în recurs.</w:t>
      </w:r>
    </w:p>
    <w:p w14:paraId="7989CC3F"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366D7783"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5</w:t>
      </w:r>
    </w:p>
    <w:p w14:paraId="208EA25A"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Actele nesupuse controlului şi limitele controlului</w:t>
      </w:r>
    </w:p>
    <w:p w14:paraId="1AF70E4B"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(1) Nu pot fi atacate în contenciosul administrativ:</w:t>
      </w:r>
    </w:p>
    <w:p w14:paraId="12EC248C"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a) actele administrative ale autorităţilor publice care privesc raporturile acestora cu Parlamentul;</w:t>
      </w:r>
    </w:p>
    <w:p w14:paraId="0842C569"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b) actele de comandament cu caracter militar.</w:t>
      </w:r>
    </w:p>
    <w:p w14:paraId="049C099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(2) Nu pot fi atacate pe calea contenciosului administrativ actele administrative pentru modificarea sau desfiinţarea cărora se prevede, prin lege organică, o altă procedură judiciară.</w:t>
      </w:r>
    </w:p>
    <w:p w14:paraId="712995E9"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63690F9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RIL nr. 28/2021</w:t>
      </w:r>
    </w:p>
    <w:p w14:paraId="50880F1D"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95 din 31 ianuarie 2022:</w:t>
      </w:r>
    </w:p>
    <w:p w14:paraId="0EB89DA9"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interpretarea şi aplicarea unitară a dispoziţiilor art. 58 alin. (5) din Legea nr. 119/1996</w:t>
      </w:r>
    </w:p>
    <w:p w14:paraId="5B8512D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cu privire la actele de stare civilă, republicată, cu modificările şi completările ulterioare, art. 94 pct. 1 lit. b) din Legea nr. 134/2010 privind Codul de procedură civilă</w:t>
      </w:r>
    </w:p>
    <w:p w14:paraId="1B31AA83"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republicată, cu modificările şi completările ulterioare (atât în redactarea anterioară Legii nr. 310/2018</w:t>
      </w:r>
    </w:p>
    <w:p w14:paraId="5B67319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cât şi în redactarea ulterioară acestei legi), art. 100 alin. (2)</w:t>
      </w:r>
    </w:p>
    <w:p w14:paraId="20E64B1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şi (4) din Legea nr. 287/2009 privind Codul civil</w:t>
      </w:r>
    </w:p>
    <w:p w14:paraId="3DDAA38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art. 2 alin. (1) lit. c), f) şi i) şi alin. (2) şi art. 5 alin. (2) din Legea contenciosului administrativ nr. 554/2004, cu modificările şi completările ulterioare, revine judecătoriilor competenţa materială procesuală de soluţionare în primă instanţă a cererilor în anulare/contestaţiilor formulate împotriva dispoziţiilor emise de primari în soluţionarea cererilor de rectificare a actelor de stare civilă.</w:t>
      </w:r>
    </w:p>
    <w:p w14:paraId="07BFDEB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RIL nr. 3/2023</w:t>
      </w:r>
    </w:p>
    <w:p w14:paraId="66CFCB33"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542 din 16 iunie 2023:</w:t>
      </w:r>
    </w:p>
    <w:p w14:paraId="4CB3509F"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interpretarea şi aplicarea art. 9 alin. (2) lit. a)</w:t>
      </w:r>
    </w:p>
    <w:p w14:paraId="1628CF9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şi art. 56 alin. (2) din Legea nr. 254/2013</w:t>
      </w:r>
    </w:p>
    <w:p w14:paraId="36B06F9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privind executarea pedepselor şi a măsurilor privative de libertate dispuse de organele judiciare în cursul procesului penal, precum şi a art. 5 alin. (2) şi art. 10 alin. (1) din Legea contenciosului administrativ nr. 554/2004, stabileşte că revine curţii de apel, prin secţia de contencios administrativ sau completurile specializate în litigii de contencios administrativ, competenţa de soluţionare a cererilor privind anularea deciziei directorului Administraţiei Naţionale a Penitenciarelor de stabilire a locului de detenţie pentru executarea pedepsei sau a deciziei de respingere a cererii de transfer la alt penitenciar.</w:t>
      </w:r>
    </w:p>
    <w:p w14:paraId="29B5628C"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w:t>
      </w:r>
    </w:p>
    <w:p w14:paraId="2E927046"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(3) În litigiile referitoare la actele administrative emise pentru aplicarea regimului stării de război, al stării de asediu sau al celei de urgenţă, cele care privesc apărarea şi securitatea naţională ori cele emise pentru restabilirea ordinii publice, precum şi pentru înlăturarea consecinţelor calamităţilor naturale, epidemiilor şi epizootiilor nu sunt aplicabile prevederile art. 14.</w:t>
      </w:r>
    </w:p>
    <w:p w14:paraId="42E9F7FC"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24DB4E1F"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Alineatul (3) din Articolul 5 , Capitolul I a fost modificat de Punctul 3, Articolul I din LEGEA nr. 212 din 25 iulie 2018, publicată în MONITORUL OFICIAL nr. 658 din 30 iulie 2018) </w:t>
      </w:r>
    </w:p>
    <w:p w14:paraId="0C50D15C"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lastRenderedPageBreak/>
        <w:t>──────────</w:t>
      </w:r>
    </w:p>
    <w:p w14:paraId="137C5E9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Notă CTCE:</w:t>
      </w:r>
    </w:p>
    <w:p w14:paraId="254561C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Prin DECIZIA CURŢII CONSTITUŢIONALE nr. 302 din 1 martie 2011, publicată în MONITORUL OFICIAL nr. 316 din 9 mai 2011 a fost admisă excepţia de neconstituţionalitate a dispoziţiilor alin. (3) al art. 5 din Legea contenciosului administrativ nr. 554/2004, şi constată că sintagma "cele care privesc apărarea şi securitatea naţională" din cuprinsul alin. (3) al art. 5 este neconstituţională.</w:t>
      </w:r>
    </w:p>
    <w:p w14:paraId="71C40AF8"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Prin urmare, conform art. 147 alin. (1) din CONSTITUŢIA ROMÂNIEI republicată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neconstituţionale cu dispoziţiile Constituţiei. Pe durata acestui termen, dispoziţiile constatate ca fiind neconstituţionale sunt suspendate de drept.</w:t>
      </w:r>
    </w:p>
    <w:p w14:paraId="08E5AE7A"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concluzie, în intervalul 9 mai 2011-23 iunie 2011, dispoziţiile "cele care privesc apărarea şi securitatea naţională" din cuprinsul alin. (3) al art. 5 din Legea contenciosului administrativ nr. 554/2004 au fost suspendate de drept, încetându-şi efectele juridice începând cu data de 24 iunie 2011, întrucât legiuitorul nu a intervenit pentru modificarea prevederilor atacate.</w:t>
      </w:r>
    </w:p>
    <w:p w14:paraId="6E6344D3"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w:t>
      </w:r>
    </w:p>
    <w:p w14:paraId="71544FEE"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(4) Abrogat.</w:t>
      </w:r>
    </w:p>
    <w:p w14:paraId="4A8B5246"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5DE02829"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Alineatul (4) din Articolul 5 , Capitolul I a fost abrogat de Punctul 4, Articolul I din LEGEA nr. 212 din 25 iulie 2018, publicată în MONITORUL OFICIAL nr. 658 din 30 iulie 2018) </w:t>
      </w:r>
      <w:r w:rsidRPr="006B7AE0">
        <w:rPr>
          <w:rFonts w:ascii="Times New Roman" w:eastAsiaTheme="minorEastAsia" w:hAnsi="Times New Roman" w:cs="Times New Roman"/>
          <w:color w:val="0000FF"/>
          <w:kern w:val="0"/>
          <w:sz w:val="24"/>
          <w:szCs w:val="24"/>
          <w:lang w:eastAsia="en-GB"/>
          <w14:ligatures w14:val="none"/>
        </w:rPr>
        <w:br/>
      </w:r>
    </w:p>
    <w:p w14:paraId="7B7199D6"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6</w:t>
      </w:r>
    </w:p>
    <w:p w14:paraId="5027AAFD"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Actele administrativ-jurisdicţionale</w:t>
      </w:r>
    </w:p>
    <w:p w14:paraId="1CD79CA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xml:space="preserve">(1) Jurisdicţiile administrative speciale sunt facultative şi gratuite. </w:t>
      </w:r>
    </w:p>
    <w:p w14:paraId="16A280DA"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(2) Actele administrative susceptibile, potrivit legii organice, să facă obiectul unei jurisdicţii speciale administrative pot fi atacate la instanţa de contencios administrativ, cu respectarea dispoziţiilor art. 7 alin. (1), dacă partea înţelege să nu exercite procedura administrativ-jurisdicţională.</w:t>
      </w:r>
    </w:p>
    <w:p w14:paraId="7335E32A"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7558B665"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(2) al art. 6 a fost modificat de pct. 6 al art. I din LEGEA nr. 262 din 19 iulie 2007, publicată în MONITORUL OFICIAL nr. 510 din 30 iulie 2007.) </w:t>
      </w:r>
    </w:p>
    <w:p w14:paraId="675A2F82"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(3) Actul administrativ-jurisdicţional pentru care, prin lege organică specială, se prevede o cale de atac în faţa unei alte jurisdicţii administrative speciale poate fi atacat direct la instanţa de contencios administrativ, în termen de 15 zile de la comunicare, dacă partea înţelege să renunţe la calea administrativ-jurisdicţională de atac.</w:t>
      </w:r>
    </w:p>
    <w:p w14:paraId="09DD80F2"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11A87AEA"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(3) al art. 6 a fost modificat de pct. 6 al art. I din LEGEA nr. 262 din 19 iulie 2007, publicată în MONITORUL OFICIAL nr. 510 din 30 iulie 2007.) </w:t>
      </w:r>
    </w:p>
    <w:p w14:paraId="078022ED"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xml:space="preserve">(4) Dacă partea care a optat pentru jurisdicţia administrativă specială sau pentru calea de atac la un alt organ administrativ-jurisdicţional înţelege să renunţe la aceasta în timpul soluţionării litigiului, este obligată să notifice decizia de renunţare organului administrativ-jurisdicţional în cauză. Partea sesizează instanţa de contencios administrativ în termen de 15 </w:t>
      </w:r>
      <w:r w:rsidRPr="006B7AE0">
        <w:rPr>
          <w:rFonts w:ascii="Times New Roman" w:eastAsiaTheme="minorEastAsia" w:hAnsi="Times New Roman" w:cs="Times New Roman"/>
          <w:color w:val="0000FF"/>
          <w:kern w:val="0"/>
          <w:sz w:val="24"/>
          <w:szCs w:val="24"/>
          <w:lang w:eastAsia="en-GB"/>
          <w14:ligatures w14:val="none"/>
        </w:rPr>
        <w:lastRenderedPageBreak/>
        <w:t>zile de la notificare. În această situaţie, procedura administrativă prealabilă prevăzută de art. 7 nu se mai efectuează.</w:t>
      </w:r>
    </w:p>
    <w:p w14:paraId="59C88F40"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7E2C6A14"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(4) al art. 6 a fost modificat de pct. 6 al art. I din LEGEA nr. 262 din 19 iulie 2007, publicată în MONITORUL OFICIAL nr. 510 din 30 iulie 2007.) </w:t>
      </w:r>
      <w:r w:rsidRPr="006B7AE0">
        <w:rPr>
          <w:rFonts w:ascii="Times New Roman" w:eastAsiaTheme="minorEastAsia" w:hAnsi="Times New Roman" w:cs="Times New Roman"/>
          <w:color w:val="0000FF"/>
          <w:kern w:val="0"/>
          <w:sz w:val="24"/>
          <w:szCs w:val="24"/>
          <w:lang w:eastAsia="en-GB"/>
          <w14:ligatures w14:val="none"/>
        </w:rPr>
        <w:br/>
      </w:r>
    </w:p>
    <w:p w14:paraId="08EE8DAF"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CAP. II</w:t>
      </w:r>
    </w:p>
    <w:p w14:paraId="42BE355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Procedura de soluţionare a cererilor în contenciosul administrativ</w:t>
      </w:r>
    </w:p>
    <w:p w14:paraId="1610F804"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7</w:t>
      </w:r>
    </w:p>
    <w:p w14:paraId="240767C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xml:space="preserve">Procedura prealabilă </w:t>
      </w:r>
    </w:p>
    <w:p w14:paraId="4B250B38"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(1) Înainte de a se adresa instanţei de contencios administrativ competente, persoana care se consideră vătămată într-un drept al său ori într-un interes legitim printr-un act administrativ individual care i se adresează trebuie să solicite autorităţii publice emitente sau autorităţii ierarhic superioare, dacă aceasta există, în termen de 30 de zile de la data comunicării actului, revocarea, în tot sau în parte, a acestuia. Pentru motive temeinice, persoana vătămată, destinatar al actului, poate introduce plângerea prealabilă, în cazul actelor administrative unilaterale, şi peste termenul prevăzut la alin. (1), dar nu mai târziu de 6 luni de la data emiterii actului.</w:t>
      </w:r>
    </w:p>
    <w:p w14:paraId="672C3996"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26AA0BF5"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Alineatul (1) din Articolul 7 , Capitolul II a fost modificat de Punctul 5, Articolul I din LEGEA nr. 212 din 25 iulie 2018, publicată în MONITORUL OFICIAL nr. 658 din 30 iulie 2018) </w:t>
      </w:r>
    </w:p>
    <w:p w14:paraId="64996F0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6D451BC8"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respingere: HP nr. 74/2018</w:t>
      </w:r>
    </w:p>
    <w:p w14:paraId="0F47C95C"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25 din 10 ianuarie 2019.</w:t>
      </w:r>
    </w:p>
    <w:p w14:paraId="5004921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respingere: HP nr. 54/2018</w:t>
      </w:r>
    </w:p>
    <w:p w14:paraId="5A650A4A"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807 din 20 septembrie 2018.</w:t>
      </w:r>
    </w:p>
    <w:p w14:paraId="7148B0D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0CB520E5"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(1^1) În cazul actului administrativ normativ, plângerea prealabilă poate fi formulată oricând.</w:t>
      </w:r>
    </w:p>
    <w:p w14:paraId="1BBB9D2D"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078992BB"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(1^1) al art. 7 a fost introdus de pct. 8 al art. I din LEGEA nr. 262 din 19 iulie 2007, publicată în MONITORUL OFICIAL nr. 510 din 30 iulie 2007.) </w:t>
      </w:r>
    </w:p>
    <w:p w14:paraId="43CEB91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(2) Prevederile alin. (1) sunt aplicabile şi în ipoteza în care legea specială prevede o procedură administrativ-jurisdicţională, iar partea nu a optat pentru aceasta. </w:t>
      </w:r>
    </w:p>
    <w:p w14:paraId="6C9EB6A9"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(3) Este îndreptăţită să introducă plângere prealabilă şi persoana vătămată într-un drept al său sau într-un interes legitim, printr-un act administrativ cu caracter individual, adresat altui subiect de drept. Plângerea prealabilă, în cazul actelor administrative unilaterale, se va introduce în termen de 30 de zile din momentul în care persoana vătămată a luat cunoştinţă, pe orice cale, de conţinutul actului. Pentru motive temeinice, plângerea prealabilă se poate formula şi peste termenul de 30 de zile, dar nu mai târziu de 6 luni de la data la care a luat cunoştinţă, pe orice cale, de conţinutul acestuia. Termenul de 6 luni prevăzut în prezentul alineat, precum şi cel prevăzut la alin. (1) sunt termene de prescripţie.</w:t>
      </w:r>
    </w:p>
    <w:p w14:paraId="1FD26A68"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6648D8BE"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Alineatul (3) din Articolul 7 , Capitolul II a fost modificat de Punctul 5, Articolul I din LEGEA nr. 212 din 25 iulie 2018, publicată în MONITORUL OFICIAL nr. 658 din 30 iulie 2018) </w:t>
      </w:r>
    </w:p>
    <w:p w14:paraId="13AFDD5F"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lastRenderedPageBreak/>
        <w:t>──────────</w:t>
      </w:r>
    </w:p>
    <w:p w14:paraId="5CCC5203"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respingere: HP nr. 74/2018</w:t>
      </w:r>
    </w:p>
    <w:p w14:paraId="2573286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25 din 10 ianuarie 2019.</w:t>
      </w:r>
    </w:p>
    <w:p w14:paraId="4DE13C0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54C7A44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(4) Plângerea prealabilă, formulată potrivit prevederilor alin. (1), se soluţionează în termenul prevăzut la art. 2 alin. (1) lit. h)*).</w:t>
      </w:r>
    </w:p>
    <w:p w14:paraId="09F59D7F"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2EA7CDFB"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Notă CTCE:</w:t>
      </w:r>
    </w:p>
    <w:p w14:paraId="7695DC8A"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Considerăm că referinţa trebuie făcută la actuala lit. h) a alin. (1) al art. 2, întrucât prin pct. 3 al art. I din LEGEA nr. 262 din 19 iulie 2007</w:t>
      </w:r>
    </w:p>
    <w:p w14:paraId="6E3A8979"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510 din 30 iulie 2007, alin. (1) al art. 2 din acest act normativ a fost modificat integral, iar dispoziţia de la vechea lit. g) a alin. (1) al art. 2 se regăseşte la actuala lit. h) a alin. (1) al art. 2, astfel:</w:t>
      </w:r>
    </w:p>
    <w:p w14:paraId="56B8E429"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h) nesoluţionare în termenul legal a unei cereri - faptul de a nu răspunde solicitantului în termen de 30 de zile de la înregistrarea cererii, dacă prin lege nu se prevede alt termen;</w:t>
      </w:r>
    </w:p>
    <w:p w14:paraId="0E15E6D1"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7944A54E"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(5) În cazul acţiunilor introduse de prefect, Avocatul Poporului, Ministerul Public, Agenţia Naţională a Funcţionarilor Publici, al celor care privesc cererile persoanelor vătămate prin ordonanţe sau dispoziţii din ordonanţe sau al acţiunilor îndreptate împotriva actelor administrative care nu mai pot fi revocate întrucât au intrat în circuitul civil şi au produs efecte juridice, precum şi în cazurile prevăzute la art. 2 alin. (2) şi la art. 4 nu este obligatorie plângerea prealabilă.</w:t>
      </w:r>
    </w:p>
    <w:p w14:paraId="5986A92E"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1E152FB1"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Alineatul (5) din Articolul 7 , Capitolul II a fost modificat de Punctul 5, Articolul I din LEGEA nr. 212 din 25 iulie 2018, publicată în MONITORUL OFICIAL nr. 658 din 30 iulie 2018) </w:t>
      </w:r>
    </w:p>
    <w:p w14:paraId="2DD354F2"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(6) Plângerea prealabilă în cazul acţiunilor care au ca obiect contracte administrative trebuie făcută în termen de 6 luni, care va începe să curgă:</w:t>
      </w:r>
    </w:p>
    <w:p w14:paraId="1F6E91DF"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6FDED633"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Partea introductivă a Alineatului (6) din Articolul 7 , Capitolul II a fost modificată de Punctul 6, Articolul I din LEGEA nr. 212 din 25 iulie 2018, publicată în MONITORUL OFICIAL nr. 658 din 30 iulie 2018) </w:t>
      </w:r>
    </w:p>
    <w:p w14:paraId="52CC5996"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xml:space="preserve">a) de la data încheierii contractului, în cazul litigiilor legate de încheierea lui; </w:t>
      </w:r>
    </w:p>
    <w:p w14:paraId="0495C176"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b) de la data când reclamantul a cunoscut cauza anulării, dar nu mai târziu de un an de la încheierea contractului.</w:t>
      </w:r>
    </w:p>
    <w:p w14:paraId="002B89E9"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21567268"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Litera b) din Alineatul (6) , Articolul 7 , Capitolul II a fost modificată de Punctul 6, Articolul I din LEGEA nr. 212 din 25 iulie 2018, publicată în MONITORUL OFICIAL nr. 658 din 30 iulie 2018) </w:t>
      </w:r>
    </w:p>
    <w:p w14:paraId="0C6FD38E"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c) Abrogată.</w:t>
      </w:r>
    </w:p>
    <w:p w14:paraId="3913B34C"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43D233BD"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Litera c) din Alineatul (6), Articolul 7 , Capitolul II a fost abrogată de Punctul 7, Articolul I din LEGEA nr. 212 din 25 iulie 2018, publicată în MONITORUL OFICIAL nr. 658 din 30 iulie 2018) </w:t>
      </w:r>
    </w:p>
    <w:p w14:paraId="7217BE49"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d) Abrogată.</w:t>
      </w:r>
    </w:p>
    <w:p w14:paraId="13EBF48D"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5E118CC7"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lastRenderedPageBreak/>
        <w:t xml:space="preserve">(la 02-08-2018 Litera d) din Articolul 7 , Capitolul II a fost abrogată de Punctul 7, Articolul I din LEGEA nr. 212 din 25 iulie 2018, publicată în MONITORUL OFICIAL nr. 658 din 30 iulie 2018) </w:t>
      </w:r>
    </w:p>
    <w:p w14:paraId="62529A0A"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e) Abrogată.</w:t>
      </w:r>
    </w:p>
    <w:p w14:paraId="15EC531E"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263D6571"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Litera e) din Alineatul (6), Articolul 7 , Capitolul II a fost abrogată de Punctul 7, Articolul I din LEGEA nr. 212 din 25 iulie 2018, publicată în MONITORUL OFICIAL nr. 658 din 30 iulie 2018) </w:t>
      </w:r>
    </w:p>
    <w:p w14:paraId="1C6954BA"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0FE431A6"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(6) al art. 7 a fost modificat de pct. 9 al art. I din LEGEA nr. 262 din 19 iulie 2007, publicată în MONITORUL OFICIAL nr. 510 din 30 iulie 2007.) </w:t>
      </w:r>
    </w:p>
    <w:p w14:paraId="40516B1F"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w:t>
      </w:r>
    </w:p>
    <w:p w14:paraId="0E87587C"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Prin DECIZIA nr. 12 din 14 ianuarie 2020, publicată în Monitorul Oficial nr. 198 din 11 martie 2020, Curtea Constituţională a admis excepţia de neconstituţionalitate şi a constatat că:</w:t>
      </w:r>
    </w:p>
    <w:p w14:paraId="795A46D0"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dispoziţiile art. 7 alin. (6) din Legea nr. 554/2004, în redactarea anterioară modificării prin Legea nr. 212/2018, sunt constituţionale numai în măsura în care nu impun autorităţii publice contractante parcurgerea procedurii prealabile;</w:t>
      </w:r>
    </w:p>
    <w:p w14:paraId="175B9B7E"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sintagma „are semnificaţia concilierii în cazul litigiilor comerciale, dispoziţiile Codului de procedură civilă fiind aplicabile în mod corespunzător“ din cuprinsul dispoziţiilor art. 7 alin. (6) din Legea nr. 554/2004, în redactarea anterioară modificării prin Legea nr. 212/2018 este neconstituţională.</w:t>
      </w:r>
    </w:p>
    <w:p w14:paraId="3068E30D"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42DB3EF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700C64DF"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respingere: HP nr. 75/2018</w:t>
      </w:r>
    </w:p>
    <w:p w14:paraId="2686AD9C"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1066 din 17 decembrie 2018.</w:t>
      </w:r>
    </w:p>
    <w:p w14:paraId="17BEF10C"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w:t>
      </w:r>
    </w:p>
    <w:p w14:paraId="133215C1"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(7) Abrogat.</w:t>
      </w:r>
    </w:p>
    <w:p w14:paraId="03795007"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5FFFD7E2"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Alineatul (7) din Articolul 7 , Capitolul II a fost abrogat de Punctul 8, Articolul I din LEGEA nr. 212 din 25 iulie 2018, publicată în MONITORUL OFICIAL nr. 658 din 30 iulie 2018) </w:t>
      </w:r>
      <w:r w:rsidRPr="006B7AE0">
        <w:rPr>
          <w:rFonts w:ascii="Times New Roman" w:eastAsiaTheme="minorEastAsia" w:hAnsi="Times New Roman" w:cs="Times New Roman"/>
          <w:color w:val="0000FF"/>
          <w:kern w:val="0"/>
          <w:sz w:val="24"/>
          <w:szCs w:val="24"/>
          <w:lang w:eastAsia="en-GB"/>
          <w14:ligatures w14:val="none"/>
        </w:rPr>
        <w:br/>
      </w:r>
    </w:p>
    <w:p w14:paraId="7509F3E8"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8</w:t>
      </w:r>
    </w:p>
    <w:p w14:paraId="19DF005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xml:space="preserve">Obiectul acţiunii judiciare </w:t>
      </w:r>
    </w:p>
    <w:p w14:paraId="1B1C1924"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(1) Persoana vătămată într-un drept recunoscut de lege sau într-un interes legitim printr-un act administrativ unilateral, nemulţumită de răspunsul primit la plângerea prealabilă sau care nu a primit niciun răspuns în termenul prevăzut la art. 2 alin. (1) lit. h), poate sesiza instanţa de contencios administrativ competentă, pentru a solicita anularea în tot sau în parte a actului, repararea pagubei cauzate şi, eventual, reparaţii pentru daune morale. De asemenea se poate adresa instanţei de contencios administrativ şi cel care se consideră vătămat într-un drept sau interes legitim al său prin nesoluţionarea în termen sau prin refuzul nejustificat de soluţionare a unei cereri, precum şi prin refuzul de efectuare a unei anumite operaţiuni administrative necesare pentru exercitarea sau protejarea dreptului sau interesului legitim. Motivele invocate în cererea de anulare a actului nu sunt limitate la cele invocate prin plângerea prealabilă.</w:t>
      </w:r>
    </w:p>
    <w:p w14:paraId="1FFD3B45"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50D77A97"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lastRenderedPageBreak/>
        <w:t xml:space="preserve">(la 02-08-2018 Alineatul (1) din Articolul 8 , Capitolul II a fost modificat de Punctul 9, Articolul I din LEGEA nr. 212 din 25 iulie 2018, publicată în MONITORUL OFICIAL nr. 658 din 30 iulie 2018) </w:t>
      </w:r>
    </w:p>
    <w:p w14:paraId="7586D95B"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w:t>
      </w:r>
    </w:p>
    <w:p w14:paraId="514D647B"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Prin DECIZIA CURŢII CONSTITUŢIONALE nr. 459 din 16 septembrie 2014, publicată în MONITORUL OFICIAL nr. 712 din 30 septembrie 2014 a fost admisă excepţia de neconstituţionalitate a dispoziţiilor art. 8 alin. (1) raportate la art. 2 alin. (1) lit. c) teza întâi din Legea contenciosului administrativ nr. 554/2004, constatându-se că dispoziţiile art. 8 alin. (1) raportate la art. 2 alin. (1) lit. c) teza întâi din Legea contenciosului administrativ nr. 554/2004 sunt constituţionale în măsura în care se interpretează în sensul că decretele Preşedintelui privind numirea judecătorilor la Curtea Constituţională sunt excluse din sfera controlului judecătoresc sub aspectul verificării îndeplinirii condiţiei "înaltei competenţe profesionale".</w:t>
      </w:r>
    </w:p>
    <w:p w14:paraId="2114963B"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Prin urmare, conform art. 147 alin. (1) din CONSTITUŢIA ROMÂNIEI republicată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neconstituţionale cu dispoziţiile Constituţiei. Pe durata acestui termen, dispoziţiile constatate ca fiind neconstituţionale sunt suspendate de drept.</w:t>
      </w:r>
    </w:p>
    <w:p w14:paraId="2DD41D37"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În concluzie, în intervalul 30 septembrie 2014-14 noiembrie 2014, dispoziţiile art. 8 alin. (1) raportate la art. 2 alin. (1) lit. c) teza întâi din Legea contenciosului administrativ nr. 554/2004 în măsura în care, decretele Preşedintelui privind numirea judecătorilor la Curtea Constituţională nu sunt excluse din sfera controlului judecătoresc sub aspectul verificării îndeplinirii condiţiei "înaltei competenţe profesionale" au fost suspendate de drept, încetându-şi efectele juridice începând cu data de 15 noiembrie 2014, întrucât legiuitorul nu a intervenit pentru modificarea prevederilor atacate.</w:t>
      </w:r>
    </w:p>
    <w:p w14:paraId="3D71A145"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4B44A92F"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241B571A"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RIL nr. 1/2017</w:t>
      </w:r>
    </w:p>
    <w:p w14:paraId="47E950EB"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223 din 31 martie 2017:</w:t>
      </w:r>
    </w:p>
    <w:p w14:paraId="5CD2245B"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interpretarea şi aplicarea unitară a dispoziţiilor art. 85 alin. (2) din Legea nr. 448/2006</w:t>
      </w:r>
    </w:p>
    <w:p w14:paraId="04C9A0DC"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privind protecţia şi promovarea drepturilor persoanelor cu handicap, republicată, cu modificările şi completările ulterioare, art. 115 alin. (1) lit. a)</w:t>
      </w:r>
    </w:p>
    <w:p w14:paraId="462CDDA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şi art. 133 alin. (1) din Legea nr. 272/2004</w:t>
      </w:r>
    </w:p>
    <w:p w14:paraId="42413A2C"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privind protecţia şi promovarea drepturilor copilului, republicată, cu modificările şi completările ulterioare, şi art. 10 alin. (3) din Hotărârea Guvernului nr. 1.437/2004</w:t>
      </w:r>
    </w:p>
    <w:p w14:paraId="5B617B48"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privind organizarea şi metodologia de funcţionare a comisiei pentru protecţia copilului, raportate la art. 2 alin. (1) lit. b), </w:t>
      </w:r>
    </w:p>
    <w:p w14:paraId="45C35611"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c)</w:t>
      </w:r>
    </w:p>
    <w:p w14:paraId="71C9AD01"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şi f)</w:t>
      </w:r>
    </w:p>
    <w:p w14:paraId="60FEEF9B"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art. 8 alin. (1)</w:t>
      </w:r>
    </w:p>
    <w:p w14:paraId="2F3AEB0C"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şi art. 10 alin. (1) din Legea contenciosului administrativ nr. 554/2004</w:t>
      </w:r>
    </w:p>
    <w:p w14:paraId="0257E7C1"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cu modificările şi completările ulterioare, competenţa de soluţionare în primă instanţă a litigiilor având ca obiect anularea hotărârilor comisiei pentru protecţia copilului de încadrare în grad şi tip de handicap a copilului cu dizabilităţi revine tribunalelor - secţiile de contencios administrativ/completele specializate în materia contenciosului administrativ.</w:t>
      </w:r>
    </w:p>
    <w:p w14:paraId="01629A0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3EBBB9E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42D724E8"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lastRenderedPageBreak/>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HP nr. 20/2023</w:t>
      </w:r>
    </w:p>
    <w:p w14:paraId="52AFB12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579 din 27 iunie 2023:</w:t>
      </w:r>
    </w:p>
    <w:p w14:paraId="392BC29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interpretarea şi aplicarea art. 281 alin. (2) din Legea nr. 207/2015 privind Codul de procedură fiscală</w:t>
      </w:r>
    </w:p>
    <w:p w14:paraId="5ED5E9A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cu modificările şi completările ulterioare, prin raportare la prevederile art. 8 alin. (1) teza finală din Legea contenciosului administrativ nr. 554/2004, cu modificările şi completările ulterioare, motivele de nelegalitate invocate în cererea de anulare a deciziei de soluţionare a contestaţiei şi a actelor administrative fiscale la care aceasta se referă nu sunt limitate la cele invocate în contestaţia administrativă.</w:t>
      </w:r>
    </w:p>
    <w:p w14:paraId="4F70DB9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interpretarea şi aplicarea art. 266 alin. (4^1) din Legea nr. 207/2015 privind Codul de procedură fiscală</w:t>
      </w:r>
    </w:p>
    <w:p w14:paraId="37A4433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cu modificările şi completările ulterioare, anularea obligaţiei fiscale datorate de debitorul persoană fizică care desfăşoară activităţi în mod independent, ca urmare a radierii debitorului din registrul în care a fost înregistrat potrivit legii, nu împiedică preluarea obligaţiei fiscale de către persoana fizică în condiţiile art. 23 alin. (3)</w:t>
      </w:r>
    </w:p>
    <w:p w14:paraId="33B339EC"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şi (4) din Codul de procedură fiscală</w:t>
      </w:r>
    </w:p>
    <w:p w14:paraId="7DC1DB43"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110592F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1DE346A0"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(1^1) Persoanele fizice şi persoanele juridice de drept privat pot formula capete de cerere prin care invocă apărarea unui interes legitim public numai în subsidiar, în măsura în care vătămarea interesului legitim public decurge logic din încălcarea dreptului subiectiv sau a interesului legitim privat.</w:t>
      </w:r>
    </w:p>
    <w:p w14:paraId="33193381"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68D9AB5C"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(1^1) al art. 8 a fost introdus de pct. 11 al art. I din LEGEA nr. 262 din 19 iulie 2007, publicată în MONITORUL OFICIAL nr. 510 din 30 iulie 2007.) </w:t>
      </w:r>
    </w:p>
    <w:p w14:paraId="018FDDEA"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0741064B"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RIL nr. 8/2020</w:t>
      </w:r>
    </w:p>
    <w:p w14:paraId="649B2C2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580 din 2 iulie 2020</w:t>
      </w:r>
    </w:p>
    <w:p w14:paraId="2FF9053B"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interpretarea şi aplicarea unitară a dispoziţiilor art. 1 alin. (1), art. 2 alin. (1) lit. a), r) şi s) şi art. 8 alin. (1^1) şi (1^2) din Legea contenciosului administrativ nr. 554/2004, cu modificările şi completările ulterioare, stabileşte că:</w:t>
      </w:r>
    </w:p>
    <w:p w14:paraId="7F4A87BD"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vederea exercitării controlului de legalitate asupra actelor administrative la cererea asociaţiilor, în calitate de organisme sociale interesate, invocarea interesului legitim public trebuie să fie subsidiară invocării unui interes legitim privat, acesta din urmă decurgând din legătura directă dintre actul administrativ supus controlului de legalitate şi scopul direct şi obiectivele asociaţiei, potrivit statutului.</w:t>
      </w:r>
    </w:p>
    <w:p w14:paraId="69465FA9"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4BD0B5ED"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(1^2) Prin derogare de la dispoziţiile alin. (1), acţiunile întemeiate pe încălcarea unui interes legitim public pot avea ca obiect numai anularea actului sau obligarea autorităţii pârâte să emită un act sau un alt înscris, respectiv să efectueze o anumită operaţiune administrativă, sub sancţiunea penalităţilor de întârziere sau a amenzii, prevăzute la art. 24 alin. (2)*).</w:t>
      </w:r>
    </w:p>
    <w:p w14:paraId="20E035A4"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5476A7AC"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(1^2) al art. 8 a fost introdus de pct. 11 al art. I din LEGEA nr. 262 din 19 iulie 2007, publicată în MONITORUL OFICIAL nr. 510 din 30 iulie 2007.) </w:t>
      </w:r>
    </w:p>
    <w:p w14:paraId="670B5C2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39DC43BA"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RIL nr. 8/2020</w:t>
      </w:r>
    </w:p>
    <w:p w14:paraId="521F0971"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580 din 2 iulie 2020:</w:t>
      </w:r>
    </w:p>
    <w:p w14:paraId="0BBA09D9"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lastRenderedPageBreak/>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interpretarea şi aplicarea unitară a dispoziţiilor art. 1 alin. (1), art. 2 alin. (1) lit. a), r) şi s) şi art. 8 alin. (1^1) şi (1^2) din Legea contenciosului administrativ nr. 554/2004, cu modificările şi completările ulterioare, stabileşte că:</w:t>
      </w:r>
    </w:p>
    <w:p w14:paraId="7B187C7B"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vederea exercitării controlului de legalitate asupra actelor administrative la cererea asociaţiilor, în calitate de organisme sociale interesate, invocarea interesului legitim public trebuie să fie subsidiară invocării unui interes legitim privat, acesta din urmă decurgând din legătura directă dintre actul administrativ supus controlului de legalitate şi scopul direct şi obiectivele asociaţiei, potrivit statutului.</w:t>
      </w:r>
    </w:p>
    <w:p w14:paraId="756C72CA"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w:t>
      </w:r>
    </w:p>
    <w:p w14:paraId="5C7CB62D"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(2) Instanţa de contencios administrativ este competentă să soluţioneze litigiile care apar în fazele premergătoare încheierii unui contract administrativ, precum şi orice litigii legate de încheierea contractului administrativ, inclusiv litigiile având ca obiect anularea unui contract administrativ. Litigiile care decurg din executarea contractelor administrative sunt în competenţa de soluţionare a instanţelor civile de drept comun.</w:t>
      </w:r>
    </w:p>
    <w:p w14:paraId="3765D3DC"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587D6DE5"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Alineatul (2) din Articolul 8 , Capitolul II a fost modificat de Punctul 9, Articolul I din LEGEA nr. 212 din 25 iulie 2018, publicată în MONITORUL OFICIAL nr. 658 din 30 iulie 2018) </w:t>
      </w:r>
    </w:p>
    <w:p w14:paraId="5EEDD543"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651B5AD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RIL nr. 25/2021</w:t>
      </w:r>
    </w:p>
    <w:p w14:paraId="65788201"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180 din 23 februarie 2022:</w:t>
      </w:r>
    </w:p>
    <w:p w14:paraId="5B205E6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interpretarea şi aplicarea dispoziţiilor art. 166 din Normele metodologice</w:t>
      </w:r>
    </w:p>
    <w:p w14:paraId="03D2101A"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de aplicare a prevederilor referitoare la atribuirea contractului de achiziţie publică/acordului-cadru din Legea nr. 98/2016</w:t>
      </w:r>
    </w:p>
    <w:p w14:paraId="2CC06CE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privind achiziţiile publice, aprobate prin Hotărârea Guvernului nr. 395/2016</w:t>
      </w:r>
    </w:p>
    <w:p w14:paraId="6D1E508D"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cu modificările şi completările ulterioare, respectiv a dispoziţiilor art. 97^1 din Hotărârea Guvernului nr. 925/2006</w:t>
      </w:r>
    </w:p>
    <w:p w14:paraId="3F05166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pentru aprobarea normelor de aplicare a prevederilor referitoare la atribuirea contractelor de achiziţie publică din Ordonanţa de urgenţă a Guvernului nr. 34/2006</w:t>
      </w:r>
    </w:p>
    <w:p w14:paraId="4138431B"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privind atribuirea contractelor de achiziţie publică, a contractelor de concesiune de lucrări publice şi a contractelor de concesiune de servicii, cu modificările şi completările ulterioare, raportat la art. 2 alin. (1) lit. c) din Legea contenciosului administrativ nr. 554/2004</w:t>
      </w:r>
    </w:p>
    <w:p w14:paraId="267341AB"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cu modificările şi completările ulterioare, competenţa de soluţionare a litigiilor având ca obiect anularea documentului constatator care conţine informaţii referitoare la neîndeplinirea obligaţiilor contractuale de către contractant/contractantul asociat şi la eventualele prejudicii aparţine instanţei civile, în condiţiile art. 53 alin. (1^1) din Legea nr. 101/2016</w:t>
      </w:r>
    </w:p>
    <w:p w14:paraId="2EAB155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privind remediile şi căile de atac în materie de atribuire a contractelor de achiziţie publică, a contractelor sectoriale şi a contractelor de concesiune de lucrări şi concesiune de servicii, precum şi pentru organizarea şi funcţionarea Consiliului Naţional de Soluţionare a Contestaţiilor, cu modificările şi completările ulterioare, şi ale art. 8 alin. (2) din Legea contenciosului administrativ nr. 554/2004, cu modificările şi completările ulterioare</w:t>
      </w:r>
    </w:p>
    <w:p w14:paraId="745D6FE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w:t>
      </w:r>
    </w:p>
    <w:p w14:paraId="3F9A186E"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(3) La soluţionarea litigiilor prevăzute la alin. (2) se are în vedere regula după care principiul libertăţii contractuale este subordonat principiului priorităţii interesului public.</w:t>
      </w:r>
    </w:p>
    <w:p w14:paraId="15A7FA06"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682F6549"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(3) al art. 8 a fost modificat de pct. 12 al art. I din LEGEA nr. 262 din 19 iulie 2007, publicată în MONITORUL OFICIAL nr. 510 din 30 iulie 2007.) </w:t>
      </w:r>
      <w:r w:rsidRPr="006B7AE0">
        <w:rPr>
          <w:rFonts w:ascii="Times New Roman" w:eastAsiaTheme="minorEastAsia" w:hAnsi="Times New Roman" w:cs="Times New Roman"/>
          <w:color w:val="0000FF"/>
          <w:kern w:val="0"/>
          <w:sz w:val="24"/>
          <w:szCs w:val="24"/>
          <w:lang w:eastAsia="en-GB"/>
          <w14:ligatures w14:val="none"/>
        </w:rPr>
        <w:br/>
      </w:r>
    </w:p>
    <w:p w14:paraId="7D4D88B1"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lastRenderedPageBreak/>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9</w:t>
      </w:r>
    </w:p>
    <w:p w14:paraId="2281F313"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xml:space="preserve">Acţiunile împotriva ordonanţelor Guvernului </w:t>
      </w:r>
    </w:p>
    <w:p w14:paraId="6E56F4A5"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(1) Persoana vătămată într-un drept al său ori într-un interes legitim prin ordonanţe sau dispoziţii din ordonanţe poate introduce acţiune la instanţa de contencios administrativ, însoţită de excepţia de neconstituţionalitate, în măsura în care obiectul principal nu este constatarea neconstituţionalităţii ordonanţei sau a dispoziţiei din ordonanţă.</w:t>
      </w:r>
    </w:p>
    <w:p w14:paraId="18F4487E"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6E8DC8A3"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19-05-2008 Alin. (1) al art. 9 a fost modificat de articolul unic din LEGEA nr. 100 din 9 mai 2008, publicată în MONITORUL OFICIAL nr. 375 din 16 mai 2008.) </w:t>
      </w:r>
    </w:p>
    <w:p w14:paraId="5056FE43"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(2) Instanţa de contencios administrativ, dacă apreciază că excepţia îndeplineşte condiţiile prevăzute de art. 29 alin. (1) şi (3) din Legea nr. 47/1992</w:t>
      </w:r>
    </w:p>
    <w:p w14:paraId="346543A8"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privind organizarea şi funcţionarea Curţii Constituţionale, republicată, sesizează, prin încheiere motivată, Curtea Constituţională şi suspendă soluţionarea cauzei pe fond. </w:t>
      </w:r>
    </w:p>
    <w:p w14:paraId="2BE14C6A"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(3) După pronunţarea Curţii Constituţionale, instanţa de contencios administrativ repune cauza pe rol şi dă termen, cu citarea părţilor. Dacă ordonanţa sau o dispoziţie a acesteia a fost declarată neconstituţională, instanţa soluţionează fondul cauzei; în caz contrar, acţiunea se respinge ca inadmisibilă.</w:t>
      </w:r>
    </w:p>
    <w:p w14:paraId="7D3D43D0"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325F8371"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(3) al art. 9 a fost modificat de pct. 13 al art. I din LEGEA nr. 262 din 19 iulie 2007, publicată în MONITORUL OFICIAL nr. 510 din 30 iulie 2007.) </w:t>
      </w:r>
    </w:p>
    <w:p w14:paraId="154249B7"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(4) În situaţia în care decizia de declarare a neconstituţionalităţii este urmarea unei excepţii ridicate în altă cauză, acţiunea poate fi introdusă direct la instanţa de contencios administrativ competentă, în limitele unui termen de decădere de un an, calculat de la data publicării deciziei Curţii Constituţionale în Monitorul Oficial al României, Partea I.</w:t>
      </w:r>
    </w:p>
    <w:p w14:paraId="2B12A5C8"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056EBB42"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(4) al art. 9 a fost modificat de pct. 13 al art. I din LEGEA nr. 262 din 19 iulie 2007, publicată în MONITORUL OFICIAL nr. 510 din 30 iulie 2007.) </w:t>
      </w:r>
    </w:p>
    <w:p w14:paraId="04127F0A"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(5) Acţiunea prevăzută de prezentul articol poate avea ca obiect acordarea de despăgubiri pentru prejudiciile cauzate prin ordonanţe ale Guvernului, anularea actelor administrative emise în baza acestora, precum şi, după caz, obligarea unei autorităţi publice la emiterea unui act administrativ sau la realizarea unei anumite operaţiuni administrative.</w:t>
      </w:r>
    </w:p>
    <w:p w14:paraId="54A04E9D"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24F4CEC7"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(5) al art. 9 a fost introdus de pct. 14 al art. I din LEGEA nr. 262 din 19 iulie 2007, publicată în MONITORUL OFICIAL nr. 510 din 30 iulie 2007.) </w:t>
      </w:r>
    </w:p>
    <w:p w14:paraId="5EAD77CA"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3FD975DF"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Prin DECIZIA CURŢII CONSTITUŢIONALE nr. 660 din 4 iulie 2007</w:t>
      </w:r>
    </w:p>
    <w:p w14:paraId="148BBEA9"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525 din 2 august 2007, a fost admisă excepţia de neconstituţionalitate a dispoziţiilor art. 9 din Legea contenciosului administrativ nr. 554/2004</w:t>
      </w:r>
    </w:p>
    <w:p w14:paraId="501E1A48"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în măsura în care permit ca acţiunea introdusă la instanţa de contencios administrativ să aibă ca obiect principal constatarea neconstituţionalităţii unei ordonanţe sau a unei dispoziţii dintr-o ordonanţă.</w:t>
      </w:r>
    </w:p>
    <w:p w14:paraId="2DE32189"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DECIZIA CURŢII CONSTITUŢIONALE nr. 660 din 4 iulie 2007</w:t>
      </w:r>
    </w:p>
    <w:p w14:paraId="7D8A556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525 din 2 august 2007 se referea la art. 9 din Legea nr. 554/2004</w:t>
      </w:r>
    </w:p>
    <w:p w14:paraId="3EFAC84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în forma pe care o avea înainte de LEGEA nr. 262 din 19 iulie 2007</w:t>
      </w:r>
    </w:p>
    <w:p w14:paraId="35E120E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510 din 30 iulie 2007.</w:t>
      </w:r>
    </w:p>
    <w:p w14:paraId="18B74B9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Conform art. 147 din CONSTITUŢIA ROMÂNIEI republicată</w:t>
      </w:r>
    </w:p>
    <w:p w14:paraId="4ADB3F9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lastRenderedPageBreak/>
        <w:t>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neconstituţionale cu dispoziţiile Constituţiei. Pe durata acestui termen, dispoziţiile constatate ca fiind neconstituţionale sunt suspendate de drept.</w:t>
      </w:r>
    </w:p>
    <w:p w14:paraId="58224623"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aceste condiţii, dispoziţiile art. 9, în forma avută anterior ultimelor modificări, au fost suspendate în intervalul 2 august 2007-16 septembrie 2007, în măsura în care permit ca acţiunea introdusă la instanţa de contencios administrativ să aibă ca obiect principal constatarea neconstituţionalităţii unei ordonanţe sau a unei dispoziţii dintr-o ordonanţă, încetându-şi efectele juridice în data de 17 septembrie 2007, întrucât legiuitorul nu a intervenit pentru modificarea prevederilor atacate.</w:t>
      </w:r>
    </w:p>
    <w:p w14:paraId="35E989DA"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5B5A4191"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10</w:t>
      </w:r>
    </w:p>
    <w:p w14:paraId="30923B8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xml:space="preserve">Instanţa competentă </w:t>
      </w:r>
    </w:p>
    <w:p w14:paraId="7503954B"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(1) Litigiile privind actele administrative emise sau încheiate de autorităţile publice locale şi judeţene, precum şi cele care privesc taxe şi impozite, contribuţii, datorii vamale, precum şi accesorii ale acestora de până la 3.000.000 de lei se soluţionează în fond de tribunalele administrativ-fiscale, iar cele privind actele administrative emise sau încheiate de autorităţile publice centrale, precum şi cele care privesc taxe şi impozite, contribuţii, datorii vamale, precum şi accesorii ale acestora mai mari de 3.000.000 de lei se soluţionează în fond de secţiile de contencios administrativ şi fiscal ale curţilor de apel, dacă prin lege organică specială nu se prevede altfel.</w:t>
      </w:r>
    </w:p>
    <w:p w14:paraId="25834EDE"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39754E6D"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Alineatul (1) din Articolul 10 , Capitolul II a fost modificat de Punctul 10, Articolul I din LEGEA nr. 212 din 25 iulie 2018, publicată în MONITORUL OFICIAL nr. 658 din 30 iulie 2018) </w:t>
      </w:r>
    </w:p>
    <w:p w14:paraId="644E72C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30962B9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RIL nr. 1/2017</w:t>
      </w:r>
    </w:p>
    <w:p w14:paraId="0C12030A"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223 din 31 martie 2017:</w:t>
      </w:r>
    </w:p>
    <w:p w14:paraId="2A0B544D"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interpretarea şi aplicarea unitară a dispoziţiilor art. 85 alin. (2) din Legea nr. 448/2006</w:t>
      </w:r>
    </w:p>
    <w:p w14:paraId="0FADD44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privind protecţia şi promovarea drepturilor persoanelor cu handicap, republicată, cu modificările şi completările ulterioare, art. 115 alin. (1) lit. a)</w:t>
      </w:r>
    </w:p>
    <w:p w14:paraId="1AB4A9F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şi art. 133 alin. (1) din Legea nr. 272/2004</w:t>
      </w:r>
    </w:p>
    <w:p w14:paraId="1FEA29BA"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privind protecţia şi promovarea drepturilor copilului, republicată, cu modificările şi completările ulterioare, şi art. 10 alin. (3) din Hotărârea Guvernului nr. 1.437/2004</w:t>
      </w:r>
    </w:p>
    <w:p w14:paraId="754F7DBD"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privind organizarea şi metodologia de funcţionare a comisiei pentru protecţia copilului, raportate la art. 2 alin. (1) lit. b), </w:t>
      </w:r>
    </w:p>
    <w:p w14:paraId="0597AC3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c)</w:t>
      </w:r>
    </w:p>
    <w:p w14:paraId="26B61A23"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şi f)</w:t>
      </w:r>
    </w:p>
    <w:p w14:paraId="331582FD"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art. 8 alin. (1)</w:t>
      </w:r>
    </w:p>
    <w:p w14:paraId="5B4EE851"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şi art. 10 alin. (1) din Legea contenciosului administrativ nr. 554/2004</w:t>
      </w:r>
    </w:p>
    <w:p w14:paraId="7D336568"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cu modificările şi completările ulterioare, competenţa de soluţionare în primă instanţă a litigiilor având ca obiect anularea hotărârilor comisiei pentru protecţia copilului de încadrare în grad şi tip de handicap a copilului cu dizabilităţi revine tribunalelor - secţiile de contencios administrativ/completele specializate în materia contenciosului administrativ.</w:t>
      </w:r>
    </w:p>
    <w:p w14:paraId="37C63BE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RIL nr. 3/2023</w:t>
      </w:r>
    </w:p>
    <w:p w14:paraId="4AF4966F"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542 din 16 iunie 2023:</w:t>
      </w:r>
    </w:p>
    <w:p w14:paraId="243BFCCA"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lastRenderedPageBreak/>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interpretarea şi aplicarea art. 9 alin. (2) lit. a)</w:t>
      </w:r>
    </w:p>
    <w:p w14:paraId="2C5D8A68"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şi art. 56 alin. (2) din Legea nr. 254/2013</w:t>
      </w:r>
    </w:p>
    <w:p w14:paraId="1B93740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privind executarea pedepselor şi a măsurilor privative de libertate dispuse de organele judiciare în cursul procesului penal, precum şi a art. 5 alin. (2) şi art. 10 alin. (1) din Legea contenciosului administrativ nr. 554/2004, stabileşte că revine curţii de apel, prin secţia de contencios administrativ sau completurile specializate în litigii de contencios administrativ, competenţa de soluţionare a cererilor privind anularea deciziei directorului Administraţiei Naţionale a Penitenciarelor de stabilire a locului de detenţie pentru executarea pedepsei sau a deciziei de respingere a cererii de transfer la alt penitenciar.</w:t>
      </w:r>
    </w:p>
    <w:p w14:paraId="02D6E58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w:t>
      </w:r>
    </w:p>
    <w:p w14:paraId="092FE2E8"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(1^1) Cererile privind actele administrative care au ca obiect sume reprezentând finanţarea nerambursabilă din partea Uniunii Europene se soluţionează potrivit criteriului valoric, iar cererile care au ca obiect acte administrative neevaluabile se soluţionează potrivit rangului autorităţii, conform prevederilor alin. (1).</w:t>
      </w:r>
    </w:p>
    <w:p w14:paraId="0D208B9E"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3498F2BF"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Alineatul (1^1) din Articolul 10 , Capitolul II a fost modificat de Punctul 10, Articolul I din LEGEA nr. 212 din 25 iulie 2018, publicată în MONITORUL OFICIAL nr. 658 din 30 iulie 2018) </w:t>
      </w:r>
    </w:p>
    <w:p w14:paraId="6AA56978"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(2) Recursul împotriva sentinţelor pronunţate de tribunalele administrativ-fiscale se judecă de secţiile de contencios administrativ şi fiscal ale curţilor de apel, iar recursul împotriva sentinţelor pronunţate de secţiile de contencios administrativ şi fiscal ale curţilor de apel se judecă de Secţia de contencios administrativ şi fiscal a Înaltei Curţi de Casaţie şi Justiţie, dacă prin lege organică specială nu se prevede altfel.</w:t>
      </w:r>
    </w:p>
    <w:p w14:paraId="66CC22F8"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40666008"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(2) al art. 10 a fost modificat de pct. 15 al art. I din LEGEA nr. 262 din 19 iulie 2007, publicată în MONITORUL OFICIAL nr. 510 din 30 iulie 2007.) </w:t>
      </w:r>
    </w:p>
    <w:p w14:paraId="327EE7E0"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(3) Reclamantul persoană fizică sau juridică de drept privat se adresează exclusiv instanţei de la domiciliul sau sediul său. Reclamantul autoritate publică, instituţie publică sau asimilată acestora se adresează exclusiv instanţei de la domiciliul sau sediul pârâtului.</w:t>
      </w:r>
    </w:p>
    <w:p w14:paraId="49925577"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0DE58EF3"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Alineatul (3) din Articolul 10 , Capitolul II a fost modificat de Punctul 10, Articolul I din LEGEA nr. 212 din 25 iulie 2018, publicată în MONITORUL OFICIAL nr. 658 din 30 iulie 2018) </w:t>
      </w:r>
    </w:p>
    <w:p w14:paraId="3AA9B627"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(4) Competenţa teritorială de soluţionare a cauzei se va respecta şi atunci când acţiunea se introduce în numele reclamantului de orice persoană de drept public sau privat, indiferent de calitatea acestuia din proces.</w:t>
      </w:r>
    </w:p>
    <w:p w14:paraId="1BBDC0A6"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599468E9"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Articolul 10 din Capitolul II a fost completat de Punctul 11, Articolul I din LEGEA nr. 212 din 25 iulie 2018, publicată în MONITORUL OFICIAL nr. 658 din 30 iulie 2018) </w:t>
      </w:r>
    </w:p>
    <w:p w14:paraId="2D898CDC"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10EDA213"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RIL nr. 13/2015</w:t>
      </w:r>
    </w:p>
    <w:p w14:paraId="076F77B1"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690 din 11 septembrie 2015:</w:t>
      </w:r>
    </w:p>
    <w:p w14:paraId="5A4F6B09"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interpretarea şi aplicarea dispoziţiilor art. 2 alin. (1) lit. f) şi art. 10 din Legea contenciosului administrativ nr. 554/2004, cu modificările şi completările ulterioare, respectiv art. 94</w:t>
      </w:r>
    </w:p>
    <w:p w14:paraId="33CA18C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şi art. 95 din Codul de procedură civilă</w:t>
      </w:r>
    </w:p>
    <w:p w14:paraId="6B25625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lastRenderedPageBreak/>
        <w:t>, litigiile având ca obiect acţiuni prin care se solicită de către o direcţie generală de asistenţă socială şi protecţia copilului obligarea unui consiliu judeţean sau local ori a unei alte direcţii generale de asistenţă socială şi protecţia copilului la suportarea cheltuielilor de întreţinere pentru persoane care beneficiază de măsuri de protecţie prevăzute de Legea nr. 448/2006</w:t>
      </w:r>
    </w:p>
    <w:p w14:paraId="143A4121"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privind protecţia şi promovarea drepturilor persoanelor cu handicap, republicată, cu modificările şi completările ulterioare, şi Legea nr. 272/2004</w:t>
      </w:r>
    </w:p>
    <w:p w14:paraId="19E15859"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privind protecţia şi promovarea drepturilor copilului, republicată, cu modificările şi completările ulterioare, sunt de competenţa instanţelor de contencios administrativ.</w:t>
      </w:r>
    </w:p>
    <w:p w14:paraId="7506FB23"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27DD5F62"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11</w:t>
      </w:r>
    </w:p>
    <w:p w14:paraId="72A0FB3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xml:space="preserve">Termenul de introducere a acţiunii </w:t>
      </w:r>
    </w:p>
    <w:p w14:paraId="24D1FA78"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(1) Cererile prin care se solicită anularea unui act administrativ individual, a unui contract administrativ, recunoaşterea dreptului pretins şi repararea pagubei cauzate se pot introduce în termen de 6 luni de la:</w:t>
      </w:r>
    </w:p>
    <w:p w14:paraId="26829BBF"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7B9DB32B"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 data comunicării răspunsului la plângerea prealabilă;</w:t>
      </w:r>
    </w:p>
    <w:p w14:paraId="6BEF6F15"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b) data comunicării refuzului nejustificat de soluţionare a cererii;</w:t>
      </w:r>
    </w:p>
    <w:p w14:paraId="5B855936"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c) data expirării termenului de soluţionare a plângerii prealabile, respectiv data expirării termenului legal de soluţionare a cererii;</w:t>
      </w:r>
    </w:p>
    <w:p w14:paraId="25BC4BB4"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d) data expirării termenului prevăzut la art. 2 alin. (1) lit. h), calculat de la comunicarea actului administrativ emis în soluţionarea favorabilă a cererii sau, după caz, a plângerii prealabile;</w:t>
      </w:r>
    </w:p>
    <w:p w14:paraId="43B0FF1F"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d^1) data luării la cunoştinţă a conţinutului actului, dacă plângerea prealabilă nu mai este obligatorie;</w:t>
      </w:r>
    </w:p>
    <w:p w14:paraId="78383415"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1F32F215"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21-04-2023 Alineatul (1) din Articolul 11 , Capitolul II a fost completat de Punctul 1, Articolul II din LEGEA nr. 102 din 13 aprilie 2023, publicată în MONITORUL OFICIAL nr. 322 din 18 aprilie 2023) </w:t>
      </w:r>
    </w:p>
    <w:p w14:paraId="007DCB33"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e) abrogată.</w:t>
      </w:r>
    </w:p>
    <w:p w14:paraId="74E92683"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2F775844"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Litera e) din Alineatul (1) , Articolul 11 , Capitolul II a fost abrogată de Punctul 12, Articolul I din LEGEA nr. 212 din 25 iulie 2018, publicată în MONITORUL OFICIAL nr. 658 din 30 iulie 2018) </w:t>
      </w:r>
    </w:p>
    <w:p w14:paraId="108204A5"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w:t>
      </w:r>
    </w:p>
    <w:p w14:paraId="66F8DC8B"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Prin DECIZIA nr. 12 din 14 ianuarie 2020, publicată în Monitorul Oficial nr. 198 din 11 martie 2020, Curtea Constituţională a admis excepţia de neconstituţionalitate şi a constatat că dispoziţiile art. 11 alin. (1) lit. e) din Legea nr. 554/2004, în redactarea anterioară modificării prin Legea nr. 212/2018, sunt neconstituţionale.</w:t>
      </w:r>
    </w:p>
    <w:p w14:paraId="7431BFF2"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339DA5FE"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41F5DD83"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(1) al art. 11 a fost modificat de pct. 16 al art. I din LEGEA nr. 262 din 19 iulie 2007, publicată în MONITORUL OFICIAL nr. 510 din 30 iulie 2007.) </w:t>
      </w:r>
    </w:p>
    <w:p w14:paraId="103FB512"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(2) Pentru motive temeinice, în cazul actului administrativ individual, cererea poate fi introdusă şi peste termenul prevăzut la alin. (1), dar nu mai târziu de un an de la data comunicării actului, data luării la cunoştinţă, data introducerii cererii sau data încheierii procesului-verbal de conciliere, după caz.</w:t>
      </w:r>
    </w:p>
    <w:p w14:paraId="77123C24"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119A31A9"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lastRenderedPageBreak/>
        <w:t xml:space="preserve">(la 02-08-2007 Alin. (2) al art. 11 a fost modificat de pct. 16 al art. I din LEGEA nr. 262 din 19 iulie 2007, publicată în MONITORUL OFICIAL nr. 510 din 30 iulie 2007.) </w:t>
      </w:r>
    </w:p>
    <w:p w14:paraId="636FC82E"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w:t>
      </w:r>
    </w:p>
    <w:p w14:paraId="525F77DC"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Prin DECIZIA nr. 12 din 14 ianuarie 2020, publicată în Monitorul Oficial nr. 198 din 11 martie 2020, Curţii Constituţionale a admis excepţia de neconstituţionalitate şi a constatat că sintagma „data încheierii procesului-verbal de conciliere“ din art. 11 alin. (2) din Legea nr. 554/2004 este neconstituţională.</w:t>
      </w:r>
    </w:p>
    <w:p w14:paraId="33860305"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xml:space="preserve">Conform art. 147 alin. (1) din Constituţia României, republicată în Monitorul Oficial nr. 767 din 31 octombrie 2003, dispoziţiile din legile şi ordonantele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neconstiţutionale cu dispoziţiile Constituţiei. Pe durata acestui termen, dispoziţiile constatate ca fiind neconstiţutionale sunt suspendate de drept. </w:t>
      </w:r>
    </w:p>
    <w:p w14:paraId="372EB753"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Prin urmare, în intervalul 11 martie-24 aprilie 2020, sintagma „data încheierii procesului-verbal de conciliere“ din art. 11 alin. (2) din Legea nr. 554/2004 a fost suspendată de drept, încetându-şi efectele juridice incepând cu data de 25 aprilie 2020, întrucât legiuitorul nu a intervenit pentru modificarea prevederii atacate.</w:t>
      </w:r>
    </w:p>
    <w:p w14:paraId="163BC332"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0DBC190D"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0419D0E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RIL nr. 22/2019</w:t>
      </w:r>
    </w:p>
    <w:p w14:paraId="6D70FFB1"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853 din 22 octombrie 2019:</w:t>
      </w:r>
    </w:p>
    <w:p w14:paraId="230E233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interpretarea şi aplicarea unitară a dispoziţiilor art. 19 din Legea contenciosului administrativ nr. 554/2004, cu modificările şi completările ulterioare, prin raportare la dispoziţiile art. 11 alin. (2) din acelaşi act normativ, data la care începe să curgă termenul de prescripţie pentru introducerea acţiunii în despăgubire reprezintă momentul la care persoana vătămată printr-un act administrativ nelegal a cunoscut sau ar fi trebuit să cunoască întinderea pagubei, nefiind legat în mod direct şi aprioric nici de comunicarea actului administrativ nelegal şi nici de momentul rămânerii definitive a hotărârii de anulare a acestuia.</w:t>
      </w:r>
    </w:p>
    <w:p w14:paraId="70699679"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respingere: HP nr. 61/2018</w:t>
      </w:r>
    </w:p>
    <w:p w14:paraId="1DBE813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905 din 26 octombrie 2018.</w:t>
      </w:r>
    </w:p>
    <w:p w14:paraId="306FEC21"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50C27CF6"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(2^1) În cazul suspendării, potrivit legii speciale, a procedurii de soluţionare a plângerii prealabile, termenul prevăzut la alin. (1) curge după reluarea procedurii, de la momentul finalizării acesteia sau de la data expirării termenului legal de soluţionare, după caz, dacă a expirat termenul prevăzut la alin. (2).</w:t>
      </w:r>
    </w:p>
    <w:p w14:paraId="5040D470"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6222BC2E"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(2^1) al art. 11 a fost introdus de pct. 17 al art. I din LEGEA nr. 262 din 19 iulie 2007, publicată în MONITORUL OFICIAL nr. 510 din 30 iulie 2007.) </w:t>
      </w:r>
    </w:p>
    <w:p w14:paraId="699A155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(3) În cazul acţiunilor formulate de prefect, Avocatul Poporului, Ministerul Public sau Agenţia Naţională a Funcţionarilor Publici, termenul curge de la data când s-a cunoscut existenţa actului nelegal, fiind aplicabile în mod corespunzător prevederile alin. (2).</w:t>
      </w:r>
    </w:p>
    <w:p w14:paraId="5731824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(4) Ordonanţele sau dispoziţiile din ordonanţe care se consideră a fi neconstituţionale, precum şi actele administrative cu caracter normativ care se consideră a fi nelegale pot fi atacate oricând.</w:t>
      </w:r>
    </w:p>
    <w:p w14:paraId="215F7ED7"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(5) Termenul prevăzut la alin. (1) este termen de prescripţie, iar termenul prevăzut la alin. (2) este termen de decădere.</w:t>
      </w:r>
    </w:p>
    <w:p w14:paraId="6791B58D"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lastRenderedPageBreak/>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12</w:t>
      </w:r>
    </w:p>
    <w:p w14:paraId="5BEECBF2"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Documentele necesare</w:t>
      </w:r>
    </w:p>
    <w:p w14:paraId="7312E811"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Reclamantul anexează la acţiune copia actului administrativ pe care îl atacă sau, după caz, răspunsul autorităţii publice prin care i se comunică refuzul rezolvării cererii sale. În situaţia în care reclamantul nu a primit niciun răspuns la cererea sa, va depune la dosar copia cererii, certificată prin numărul şi data înregistrării la autoritatea publică, precum şi orice înscris care face dovada îndeplinirii procedurii prealabile, dacă acest demers era obligatoriu. În situaţia în care reclamantul introduce acţiune împotriva autorităţii care refuză să pună în executare actul administrativ emis în urma soluţionării favorabile a cererii ori a plângerii prealabile, va depune la dosar şi copia certificată după acest act.</w:t>
      </w:r>
    </w:p>
    <w:p w14:paraId="375DB642"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2125D2FA"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Art. 12 a fost modificat de pct. 18 al art. I din LEGEA nr. 262 din 19 iulie 2007, publicată în MONITORUL OFICIAL nr. 510 din 30 iulie 2007.) </w:t>
      </w:r>
      <w:r w:rsidRPr="006B7AE0">
        <w:rPr>
          <w:rFonts w:ascii="Times New Roman" w:eastAsiaTheme="minorEastAsia" w:hAnsi="Times New Roman" w:cs="Times New Roman"/>
          <w:color w:val="0000FF"/>
          <w:kern w:val="0"/>
          <w:sz w:val="24"/>
          <w:szCs w:val="24"/>
          <w:lang w:eastAsia="en-GB"/>
          <w14:ligatures w14:val="none"/>
        </w:rPr>
        <w:br/>
      </w:r>
    </w:p>
    <w:p w14:paraId="431B81DC"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13</w:t>
      </w:r>
    </w:p>
    <w:p w14:paraId="1151A1E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xml:space="preserve">Citarea părţilor, relaţii </w:t>
      </w:r>
    </w:p>
    <w:p w14:paraId="03BBD6C2"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(1) La primirea cererii, instanţa dispune citarea părţilor. Autoritatea publică emitentă va comunica împreună cu întâmpinarea actul atacat împreună cu întreaga documentaţie care a stat la baza emiterii lui, precum şi orice alte lucrări necesare pentru soluţionarea cauzei. Instanţa poate solicita emitentului orice alte lucrări necesare pentru soluţionarea cauzei.</w:t>
      </w:r>
    </w:p>
    <w:p w14:paraId="582A95C9"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74C11A88"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Alineatul (1) din Articolul 13 , Capitolul II a fost modificat de Punctul 13, Articolul I din LEGEA nr. 212 din 25 iulie 2018, publicată în MONITORUL OFICIAL nr. 658 din 30 iulie 2018) </w:t>
      </w:r>
    </w:p>
    <w:p w14:paraId="2F23BD6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(2) În situaţia în care reclamant este un terţ în sensul art. 1 alin. (2) sau când acţiunea este introdusă de Avocatul Poporului ori de Ministerul Public, instanţa va cere autorităţii publice emitente să îi comunice de urgenţă actul atacat împreună cu documentaţia care a stat la baza emiterii lui, precum şi orice alte lucrări necesare pentru soluţionarea cauzei. </w:t>
      </w:r>
    </w:p>
    <w:p w14:paraId="0926FFB4"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(3) În mod corespunzător situaţiilor prevăzute la alin. (1) şi (2), după caz, se procedează şi în cazul acţiunilor care au ca obiect refuzul de rezolvare a cererii privind un drept recunoscut de lege sau un interes legitim.</w:t>
      </w:r>
    </w:p>
    <w:p w14:paraId="382C4E98"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16CFEB86"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(3) al art. 13 a fost modificat de pct. 19 al art. I din LEGEA nr. 262 din 19 iulie 2007, publicată în MONITORUL OFICIAL nr. 510 din 30 iulie 2007.) </w:t>
      </w:r>
    </w:p>
    <w:p w14:paraId="418B200A"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(4) Dacă autoritatea publică nu trimite în termenul stabilit de instanţă lucrările cerute, conducătorul acesteia va fi obligat, prin încheiere interlocutorie, să plătească statului, cu titlu de amendă judiciară, 10% din salariul minim brut pe economie pentru fiecare zi de întârziere nejustificată.</w:t>
      </w:r>
    </w:p>
    <w:p w14:paraId="1158E77E"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14</w:t>
      </w:r>
    </w:p>
    <w:p w14:paraId="1AB587AB"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xml:space="preserve">Suspendarea executării actului </w:t>
      </w:r>
    </w:p>
    <w:p w14:paraId="41227C1E"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xml:space="preserve">(1) În cazuri bine justificate şi pentru prevenirea unei pagube iminente, după sesizarea, în condiţiile prevederilor art. 7, a autorităţii publice care a emis actul sau a autorităţii ierarhic superioare sau în termen de maximum 30 de zile de la luarea la cunoştinţă a conţinutului actului care nu mai poate fi revocat, persoana vătămată poate să ceară instanţei competente să dispună suspendarea executării actului administrativ unilateral până la pronunţarea instanţei de fond. În cazul în care persoana vătămată nu introduce acţiunea în anulare a actului în termen de maximum 60 de zile de la introducerea acţiunii în suspendare şi dacă fondul cererii </w:t>
      </w:r>
      <w:r w:rsidRPr="006B7AE0">
        <w:rPr>
          <w:rFonts w:ascii="Times New Roman" w:eastAsiaTheme="minorEastAsia" w:hAnsi="Times New Roman" w:cs="Times New Roman"/>
          <w:color w:val="0000FF"/>
          <w:kern w:val="0"/>
          <w:sz w:val="24"/>
          <w:szCs w:val="24"/>
          <w:lang w:eastAsia="en-GB"/>
          <w14:ligatures w14:val="none"/>
        </w:rPr>
        <w:lastRenderedPageBreak/>
        <w:t>de suspendare nu a fost soluţionat, instanţa învestită cu cererea de suspendare va constata această împrejurare şi va respinge cererea de suspendare ca lipsită de interes. Dacă suspendarea s-a dispus, aceasta încetează de drept şi fără nicio formalitate.</w:t>
      </w:r>
    </w:p>
    <w:p w14:paraId="6300724C"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232DC0ED"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21-04-2023 Alineatul (1) din Articolul 14 , Capitolul II a fost modificat de Punctul 2, Articolul II din LEGEA nr. 102 din 13 aprilie 2023, publicată în MONITORUL OFICIAL nr. 322 din 18 aprilie 2023) </w:t>
      </w:r>
    </w:p>
    <w:p w14:paraId="2D4F0C7B"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(2) Instanţa soluţionează cererea de suspendare, de urgenţă şi cu precădere, cu citarea părţilor. Procedura prevăzută la art. 200 şi 201 din Codul de procedură civilă nu este aplicabilă. Întâmpinarea este obligatorie şi se depune la dosarul cauzei cu cel puţin 3 zile înainte de termenul de judecată. Reclamantul va lua cunoştinţă de conţinutul întâmpinării de la dosarul cauzei. Instanţa poate acorda un nou termen de judecată în cazul în care reclamantul solicită amânarea pentru a lua cunoştinţă de conţinutul întâmpinării.</w:t>
      </w:r>
    </w:p>
    <w:p w14:paraId="4C9E8FFE"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7A06DDC9"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Alineatul (2) din Articolul 14 , Capitolul II a fost modificat de Punctul 14, Articolul I din LEGEA nr. 212 din 25 iulie 2018, publicată în MONITORUL OFICIAL nr. 658 din 30 iulie 2018) </w:t>
      </w:r>
    </w:p>
    <w:p w14:paraId="7477520A"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(3) Când în cauză este un interes public major, de natură a perturba grav funcţionarea unui serviciu public administrativ, cererea de suspendare a actului administrativ normativ poate fi introdusă şi de Ministerul Public, din oficiu sau la sesizare, prevederile alin. (2) aplicându-se în mod corespunzător.</w:t>
      </w:r>
    </w:p>
    <w:p w14:paraId="20934ABD"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(4) Hotărârea prin care se pronunţă suspendarea este executorie de drept. Ea poate fi atacată cu recurs în termen de 5 zile de la comunicare. Recursul nu este suspensiv de executare.</w:t>
      </w:r>
    </w:p>
    <w:p w14:paraId="4DA6E6F0"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(5) În ipoteza în care se emite un nou act administrativ cu acelaşi conţinut ca şi cel suspendat de către instanţă, acesta este suspendat de drept. În acest caz nu este obligatorie plângerea prealabilă.</w:t>
      </w:r>
    </w:p>
    <w:p w14:paraId="16F65A75"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(6) Nu pot fi formulate mai multe cereri de suspendare succesive pentru aceleaşi motive.</w:t>
      </w:r>
    </w:p>
    <w:p w14:paraId="03F9091C"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(7) Suspendarea executării actului administrativ are ca efect încetarea oricărei forme de executare, până la expirarea duratei suspendării.</w:t>
      </w:r>
    </w:p>
    <w:p w14:paraId="03DF190B"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(la 02-08-2007 Art. 14 a fost modificat de pct. 20 al art. I din LEGEA nr. 262 din 19 iulie 2007, publicată în MONITORUL OFICIAL nr. 510 din 30 iulie 2007.</w:t>
      </w:r>
    </w:p>
    <w:p w14:paraId="20D0725F"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w:t>
      </w:r>
    </w:p>
    <w:p w14:paraId="77C062E7"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15</w:t>
      </w:r>
    </w:p>
    <w:p w14:paraId="2A9F213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xml:space="preserve">Solicitarea suspendării prin acţiunea principală </w:t>
      </w:r>
    </w:p>
    <w:p w14:paraId="35C93695"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(1) Suspendarea executării actului administrativ unilateral poate fi solicitată de reclamant, pentru motivele prevăzute la art. 14, şi prin cererea adresată instanţei competente pentru anularea, în tot sau în parte, a actului atacat. În acest caz, instanţa poate dispune suspendarea actului administrativ atacat, până la soluţionarea definitivă a cauzei. Cererea de suspendare se poate formula odată cu acţiunea principală sau printr-o acţiune separată, în termen de maximum 60 de zile de la introducerea acţiunii principale.</w:t>
      </w:r>
    </w:p>
    <w:p w14:paraId="033FCD8C"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41BD180D"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21-04-2023 Alineatul (1) din Articolul 15 , Capitolul II a fost modificat de Punctul 3, Articolul II din LEGEA nr. 102 din 13 aprilie 2023, publicată în MONITORUL OFICIAL nr. 322 din 18 aprilie 2023) </w:t>
      </w:r>
    </w:p>
    <w:p w14:paraId="0E507A4D"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(2) Dispoziţiile art. 14 alin. (2)-(7) se aplică în mod corespunzător.</w:t>
      </w:r>
    </w:p>
    <w:p w14:paraId="4070A2B5"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3C1EBF37"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(2) al art. 15 a fost modificat de pct. 21 al art. I din LEGEA nr. 262 din 19 iulie 2007, publicată în MONITORUL OFICIAL nr. 510 din 30 iulie 2007.) </w:t>
      </w:r>
    </w:p>
    <w:p w14:paraId="029A631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(3) Hotărârea dată cererii de suspendare este executorie de drept, iar introducerea recursului, potrivit art. 14 alin. (4), nu suspendă executarea. </w:t>
      </w:r>
    </w:p>
    <w:p w14:paraId="77D764F4"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(4) În ipoteza admiterii acţiunii de fond, măsura suspendării, dispusă în condiţiile art. 14, se prelungeşte de drept până la soluţionarea definitivă a cauzei, chiar dacă reclamantul nu a solicitat suspendarea executării actului administrativ în temeiul alin. (1).</w:t>
      </w:r>
    </w:p>
    <w:p w14:paraId="1D48E66C"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10BC7882"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Alineatul (4) din Articolul 15 , Capitolul II a fost modificat de Punctul 15, Articolul I din LEGEA nr. 212 din 25 iulie 2018, publicată în MONITORUL OFICIAL nr. 658 din 30 iulie 2018) </w:t>
      </w:r>
      <w:r w:rsidRPr="006B7AE0">
        <w:rPr>
          <w:rFonts w:ascii="Times New Roman" w:eastAsiaTheme="minorEastAsia" w:hAnsi="Times New Roman" w:cs="Times New Roman"/>
          <w:color w:val="0000FF"/>
          <w:kern w:val="0"/>
          <w:sz w:val="24"/>
          <w:szCs w:val="24"/>
          <w:lang w:eastAsia="en-GB"/>
          <w14:ligatures w14:val="none"/>
        </w:rPr>
        <w:br/>
      </w:r>
    </w:p>
    <w:p w14:paraId="2967BA57"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16</w:t>
      </w:r>
    </w:p>
    <w:p w14:paraId="0B646E68"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xml:space="preserve">Introducerea în cauză a funcţionarului </w:t>
      </w:r>
    </w:p>
    <w:p w14:paraId="26EC343F"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(1) Cererile în justiţie prevăzute de prezenta lege pot fi formulate şi personal împotriva persoanei care a contribuit la elaborarea, emiterea, adoptarea sau încheierea actului ori, după caz, care se face vinovată de refuzul de a rezolva cererea referitoare la un drept subiectiv sau la un interes legitim, dacă se solicită plata unor despăgubiri pentru prejudiciul cauzat ori pentru întârziere. În cazul în care acţiunea se admite, persoana respectivă poate fi obligată la plata despăgubirilor, solidar cu autoritatea publică pârâtă.</w:t>
      </w:r>
    </w:p>
    <w:p w14:paraId="4E9D0BA9"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79D523C3"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Alineatul (1) din Articolul 16 , Capitolul II a fost modificat de Punctul 16, Articolul I din LEGEA nr. 212 din 25 iulie 2018, publicată în MONITORUL OFICIAL nr. 658 din 30 iulie 2018) </w:t>
      </w:r>
    </w:p>
    <w:p w14:paraId="00C9FA16"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(2) Persoana acţionată astfel în justiţie îl poate chema în garanţie pe superiorul său ierarhic, de la care a primit ordin scris să elaboreze sau să nu elaboreze actul.</w:t>
      </w:r>
    </w:p>
    <w:p w14:paraId="5F8BD669"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16^1</w:t>
      </w:r>
    </w:p>
    <w:p w14:paraId="12AD71BC"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Când raportul juridic dedus judecăţii o impune, instanţa de contencios administrativ va pune în discuţia părţilor necesitatea introducerii în cauză a altei persoane. Dacă niciuna dintre părţi nu solicită introducerea în cauză a terţului şi instanţa apreciază că pricina nu poate fi soluţionată fără participarea terţului, aceasta va respinge cererea fără a se pronunţa în fond.</w:t>
      </w:r>
    </w:p>
    <w:p w14:paraId="22F0F458"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10DA8C8B"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Articolul 16^1 din Capitolul II a fost modificat de Punctul 17, Articolul I din LEGEA nr. 212 din 25 iulie 2018, publicată în MONITORUL OFICIAL nr. 658 din 30 iulie 2018) </w:t>
      </w:r>
    </w:p>
    <w:p w14:paraId="2B4E694B"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17</w:t>
      </w:r>
    </w:p>
    <w:p w14:paraId="7A2A2FF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xml:space="preserve">Judecarea cererilor </w:t>
      </w:r>
    </w:p>
    <w:p w14:paraId="3F7E3E9D"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xml:space="preserve">(1) Cererile adresate instanţei se judecă în şedinţă publică, în completul stabilit de lege. Întâmpinarea este obligatorie şi se va comunica reclamantului cu cel puţin 15 zile înainte de primul termen de judecată. </w:t>
      </w:r>
    </w:p>
    <w:p w14:paraId="6934F5DC"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2FC8D72F"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Alineatul (1) din Articolul 17 , Capitolul II a fost modificat de Punctul 18, Articolul I din LEGEA nr. 212 din 25 iulie 2018, publicată în MONITORUL OFICIAL nr. 658 din 30 iulie 2018) </w:t>
      </w:r>
    </w:p>
    <w:p w14:paraId="46F3ECE2"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lastRenderedPageBreak/>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(2) Pentru cererile formulate în baza prezentei legi se percep taxele de timbru prevăzute de Ordonanţa de urgenţă a Guvernului nr. 80/2013 privind taxele judiciare de timbru, cu modificările şi completările ulterioare.</w:t>
      </w:r>
    </w:p>
    <w:p w14:paraId="16D36688"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47112D5F"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Alineatul (2) din Articolul 17 , Capitolul II a fost modificat de Punctul 18, Articolul I din LEGEA nr. 212 din 25 iulie 2018, publicată în MONITORUL OFICIAL nr. 658 din 30 iulie 2018) </w:t>
      </w:r>
    </w:p>
    <w:p w14:paraId="790677AA"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(3) Hotărârile se redactează şi se motivează în cel mult 30 de zile de la pronunţare.</w:t>
      </w:r>
    </w:p>
    <w:p w14:paraId="0829B304"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42C5567A"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(3) al art. 17 a fost modificat de pct. 25 al art. I din LEGEA nr. 262 din 19 iulie 2007, publicată în MONITORUL OFICIAL nr. 510 din 30 iulie 2007.) </w:t>
      </w:r>
      <w:r w:rsidRPr="006B7AE0">
        <w:rPr>
          <w:rFonts w:ascii="Times New Roman" w:eastAsiaTheme="minorEastAsia" w:hAnsi="Times New Roman" w:cs="Times New Roman"/>
          <w:color w:val="0000FF"/>
          <w:kern w:val="0"/>
          <w:sz w:val="24"/>
          <w:szCs w:val="24"/>
          <w:lang w:eastAsia="en-GB"/>
          <w14:ligatures w14:val="none"/>
        </w:rPr>
        <w:br/>
      </w:r>
    </w:p>
    <w:p w14:paraId="27935EBD"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18</w:t>
      </w:r>
    </w:p>
    <w:p w14:paraId="5BA6390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xml:space="preserve">Soluţiile pe care le poate da instanţa </w:t>
      </w:r>
    </w:p>
    <w:p w14:paraId="12E67625"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(1) Instanţa, soluţionând cererea la care se referă art. 8 alin. (1), poate, după caz, să anuleze, în tot sau în parte, actul administrativ, să oblige autoritatea publică să emită un act administrativ, să elibereze un alt înscris sau să efectueze o anumită operaţiune administrativă.</w:t>
      </w:r>
    </w:p>
    <w:p w14:paraId="2E4F308D"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2F065329"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(1) al art. 18 a fost modificat de pct. 26 al art. I din LEGEA nr. 262 din 19 iulie 2007, publicată în MONITORUL OFICIAL nr. 510 din 30 iulie 2007.) </w:t>
      </w:r>
    </w:p>
    <w:p w14:paraId="20B11FBE"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(2) Instanţa este competentă să se pronunţe, în afara situaţiilor prevăzute la art. 1 alin. (6), şi asupra legalităţii operaţiunilor administrative care au stat la baza emiterii actului supus judecăţii.</w:t>
      </w:r>
    </w:p>
    <w:p w14:paraId="461B7951"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2709E23B"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(2) al art. 18 a fost modificat de pct. 26 al art. I din LEGEA nr. 262 din 19 iulie 2007, publicată în MONITORUL OFICIAL nr. 510 din 30 iulie 2007.) </w:t>
      </w:r>
    </w:p>
    <w:p w14:paraId="4138C80D"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3A5F73AA"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respingere: HP nr. 13/2018</w:t>
      </w:r>
    </w:p>
    <w:p w14:paraId="7AE50B88"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432 din 22 mai 2018.</w:t>
      </w:r>
    </w:p>
    <w:p w14:paraId="3FF86B4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3837400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(3) În cazul soluţionării cererii, instanţa va hotărî şi asupra despăgubirilor pentru daunele materiale şi morale cauzate, dacă reclamantul a solicitat acest lucru.</w:t>
      </w:r>
    </w:p>
    <w:p w14:paraId="3AA12FB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(4) Atunci când obiectul acţiunii în contencios administrativ îl formează un contract administrativ, în funcţie de starea de fapt, instanţa poate:</w:t>
      </w:r>
    </w:p>
    <w:p w14:paraId="54AFE55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a) dispune anularea acestuia, în tot sau în parte;</w:t>
      </w:r>
    </w:p>
    <w:p w14:paraId="7AFDB8A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b) obliga autoritatea publică să încheie contractul la care reclamantul este îndrituit;</w:t>
      </w:r>
    </w:p>
    <w:p w14:paraId="72A1E98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c) impune uneia dintre părţi îndeplinirea unei anumite obligaţii;</w:t>
      </w:r>
    </w:p>
    <w:p w14:paraId="4888106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 suplini consimţământul unei părţi, când interesul public o cere;</w:t>
      </w:r>
    </w:p>
    <w:p w14:paraId="26E9C963"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e) obliga la plata unor despăgubiri pentru daunele materiale şi morale.</w:t>
      </w:r>
    </w:p>
    <w:p w14:paraId="71DF9482"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(5) Soluţiile prevăzute la alin. (1) şi alin. (4) lit. b) şi c) pot fi stabilite sub sancţiunea unei penalităţi aplicabile părţii obligate, pentru fiecare zi de întârziere.</w:t>
      </w:r>
    </w:p>
    <w:p w14:paraId="29512C40"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2A1B51D1"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(5) al art. 18 a fost modificat de pct. 26 al art. I din LEGEA nr. 262 din 19 iulie 2007, publicată în MONITORUL OFICIAL nr. 510 din 30 iulie 2007.) </w:t>
      </w:r>
    </w:p>
    <w:p w14:paraId="751E8C19"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lastRenderedPageBreak/>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(6) În toate situaţiile, instanţa poate stabili, prin dispozitiv, la cererea părţii interesate, un termen de executare, precum şi amenda prevăzută la art. 24 alin. (2)*).</w:t>
      </w:r>
    </w:p>
    <w:p w14:paraId="2FF19EBB"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63634B51"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(6) al art. 18 a fost introdus de pct. 27 al art. I din LEGEA nr. 262 din 19 iulie 2007, publicată în MONITORUL OFICIAL nr. 510 din 30 iulie 2007.) </w:t>
      </w:r>
      <w:r w:rsidRPr="006B7AE0">
        <w:rPr>
          <w:rFonts w:ascii="Times New Roman" w:eastAsiaTheme="minorEastAsia" w:hAnsi="Times New Roman" w:cs="Times New Roman"/>
          <w:color w:val="0000FF"/>
          <w:kern w:val="0"/>
          <w:sz w:val="24"/>
          <w:szCs w:val="24"/>
          <w:lang w:eastAsia="en-GB"/>
          <w14:ligatures w14:val="none"/>
        </w:rPr>
        <w:br/>
      </w:r>
    </w:p>
    <w:p w14:paraId="734D4507"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19</w:t>
      </w:r>
    </w:p>
    <w:p w14:paraId="765E1F3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Termenul de prescripţie pentru despăgubiri</w:t>
      </w:r>
    </w:p>
    <w:p w14:paraId="13E1778D"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(1) Când persoana vătămată a cerut anularea actului administrativ, fără a cere în acelaşi timp şi despăgubiri, termenul de prescripţie pentru cererea de despăgubire curge de la data la care acesta a cunoscut sau trebuia să cunoască întinderea pagubei.</w:t>
      </w:r>
    </w:p>
    <w:p w14:paraId="4BB41099"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(2) Cererile se adresează instanţelor de contencios administrativ competente, în termenul de un an prevăzut la art. 11 alin. (2)*).</w:t>
      </w:r>
    </w:p>
    <w:p w14:paraId="55ED962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16A5FE1C"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Notă CTCE:</w:t>
      </w:r>
    </w:p>
    <w:p w14:paraId="7912248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Alin. (2) al art. 11 din prezentul act normativ a fost modificat integral prin pct. 16 al art. I din LEGEA nr. 262 din 19 iulie 2007</w:t>
      </w:r>
    </w:p>
    <w:p w14:paraId="48103D43"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510 din 30 iulie 2007, având următorul conţinut:</w:t>
      </w:r>
    </w:p>
    <w:p w14:paraId="320B14AC"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(2) Pentru motive temeinice, în cazul actului administrativ individual, cererea poate fi introdusă şi peste termenul prevăzut la alin. (1), dar nu mai târziu de un an de la data comunicării actului, data luării la cunoştinţă, data introducerii cererii sau data încheierii procesului-verbal de conciliere, după caz.</w:t>
      </w:r>
    </w:p>
    <w:p w14:paraId="6E24E273"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1810390F"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(2^1) Dispoziţiile alin. (1) şi (2) se aplică, în mod corespunzător, şi contractelor administrative.</w:t>
      </w:r>
    </w:p>
    <w:p w14:paraId="4169C1DA"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113E9407"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(2^1) al art. 19 a fost introdus de pct. 28 al art. I din LEGEA nr. 262 din 19 iulie 2007, publicată în MONITORUL OFICIAL nr. 510 din 30 iulie 2007.) </w:t>
      </w:r>
    </w:p>
    <w:p w14:paraId="28C17D21"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(3) Cererile prevăzute la alin. (2) se supun normelor prezentei legi în ceea ce priveşte procedura de judecată şi taxele de timbru.</w:t>
      </w:r>
    </w:p>
    <w:p w14:paraId="21EA1163"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2BA9D7DC"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RIL nr. 22/2019</w:t>
      </w:r>
    </w:p>
    <w:p w14:paraId="2DCAE50B"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853 din 22 octombrie 2019:</w:t>
      </w:r>
    </w:p>
    <w:p w14:paraId="5BC1B3D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interpretarea şi aplicarea unitară a dispoziţiilor art. 19 din Legea contenciosului administrativ nr. 554/2004, cu modificările şi completările ulterioare, prin raportare la dispoziţiile art. 11 alin. (2) din acelaşi act normativ, data la care începe să curgă termenul de prescripţie pentru introducerea acţiunii în despăgubire reprezintă momentul la care persoana vătămată printr-un act administrativ nelegal a cunoscut sau ar fi trebuit să cunoască întinderea pagubei, nefiind legat în mod direct şi aprioric nici de comunicarea actului administrativ nelegal şi nici de momentul rămânerii definitive a hotărârii de anulare a acestuia.</w:t>
      </w:r>
    </w:p>
    <w:p w14:paraId="311CCE3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respingere: HP nr. 61/2018</w:t>
      </w:r>
    </w:p>
    <w:p w14:paraId="3920EE8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905 din 26 octombrie 2018.</w:t>
      </w:r>
    </w:p>
    <w:p w14:paraId="3F6B67E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respingere: HP nr. 44/2023</w:t>
      </w:r>
    </w:p>
    <w:p w14:paraId="167D6E2C"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689 din 27 iulie 2023.</w:t>
      </w:r>
    </w:p>
    <w:p w14:paraId="64F84761"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23D73353"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20</w:t>
      </w:r>
    </w:p>
    <w:p w14:paraId="11D8BDE3"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xml:space="preserve">Recursul </w:t>
      </w:r>
    </w:p>
    <w:p w14:paraId="42F972EC"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(1) Hotărârea pronunţată în primă instanţă poate fi atacată cu recurs, în termen de 15 zile de la comunicare.</w:t>
      </w:r>
    </w:p>
    <w:p w14:paraId="76BAB02E"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7305DCDA"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Alin. (1) al art. 20 a fost modificat de pct. 29 al art. I din LEGEA nr. 262 din 19 iulie 2007, publicată în MONITORUL OFICIAL nr. 510 din 30 iulie 2007.) </w:t>
      </w:r>
    </w:p>
    <w:p w14:paraId="42F6990C"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(2) Recursul suspendă executarea şi se judecă de urgenţă. Procedura prevăzută la art. 493 din Codul de procedură civilă nu se aplică în materia contenciosului administrativ.</w:t>
      </w:r>
    </w:p>
    <w:p w14:paraId="095A32F6"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6461B36C"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Alineatul (2) din Articolul 20 , Capitolul II a fost modificat de Punctul 19, Articolul I din LEGEA nr. 212 din 25 iulie 2018, publicată în MONITORUL OFICIAL nr. 658 din 30 iulie 2018) </w:t>
      </w:r>
    </w:p>
    <w:p w14:paraId="132D2EF2"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(3) În cazul admiterii recursului, instanţa de recurs, casând sentinţa, va rejudeca litigiul în fond. Când hotărârea primei instanţe a fost pronunţată fără a se judeca fondul ori dacă judecata s-a făcut în lipsa părţii care a fost nelegal citată atât la administrarea probelor, cât şi la dezbaterea fondului, cauza se va trimite, o singură dată, la această instanţă. În cazul în care judecata în primă instanţă s-a făcut în lipsa părţii care a fost nelegal citată la administrarea probelor, dar a fost legal citată la dezbaterea fondului, instanţa de recurs, casând sentinţa, va rejudeca litigiul în fond.</w:t>
      </w:r>
    </w:p>
    <w:p w14:paraId="476EC54B"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7F939DBE"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02-06-2012 Alin. (3) al art. 20 a fost modificat de pct. 4 al art. 54 din LEGEA nr. 76 din 24 mai 2012, publicată în MONITORUL OFICIAL nr. 365 din 30 mai 2012.) </w:t>
      </w:r>
      <w:r w:rsidRPr="006B7AE0">
        <w:rPr>
          <w:rFonts w:ascii="Times New Roman" w:eastAsiaTheme="minorEastAsia" w:hAnsi="Times New Roman" w:cs="Times New Roman"/>
          <w:color w:val="0000FF"/>
          <w:kern w:val="0"/>
          <w:sz w:val="24"/>
          <w:szCs w:val="24"/>
          <w:lang w:eastAsia="en-GB"/>
          <w14:ligatures w14:val="none"/>
        </w:rPr>
        <w:br/>
      </w:r>
    </w:p>
    <w:p w14:paraId="5D177782"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21</w:t>
      </w:r>
    </w:p>
    <w:p w14:paraId="6850AF3C"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(1) Constituie motiv de revizuire, care se adaugă la cele prevăzute de Codul de procedură civilă, pronunţarea hotărârilor rămase definitive prin încălcarea principiului priorităţii dreptului Uniunii Europene, reglementat la art. 148 alin. (2) coroborat cu art. 20 alin. (2) din Constituţia României, republicată.</w:t>
      </w:r>
    </w:p>
    <w:p w14:paraId="7A5F780B"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(2) Sunt supuse revizuirii, pentru motivul prevăzut la alin. (1), şi hotărârile definitive care nu evocă fondul.</w:t>
      </w:r>
    </w:p>
    <w:p w14:paraId="3B8D49BD"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w:t>
      </w:r>
    </w:p>
    <w:p w14:paraId="3652A85C"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Decizie de admitere: HP nr. 45/2016, publicată în Monitorul Oficial nr. 386 din 23 mai 2017:</w:t>
      </w:r>
    </w:p>
    <w:p w14:paraId="1C119CF4"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În interpretarea şi aplicarea dispoziţiilor art. 21 alin. (2) teza I din Legea contenciosului administrativ nr. 554/2004, cu modificările şi completările ulterioare, cererea de revizuire este admisibilă în baza unor decizii ale Curţii de Justiţie a Uniunii Europene, indiferent de momentul pronunţării acestora şi de împrejurarea invocării sau nu în litigiul de bază a dispoziţiilor de drept european preexistente, încălcate prin hotărârea a cărei revizuire se cere.</w:t>
      </w:r>
    </w:p>
    <w:p w14:paraId="6ABEF3B6"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Termenul în care poate fi formulată cererea de revizuire întemeiată pe dispoziţiile art. 21 alin. (2) din Legea nr. 554/2004 este de o lună şi curge de la data comunicării hotărârii definitive, supusă revizuirii.</w:t>
      </w:r>
    </w:p>
    <w:p w14:paraId="3A987A5D"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069B152F"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(3) Cererea de revizuire se introduce în termen de o lună de la data comunicării hotărârii definitive şi se soluţionează de urgenţă şi cu precădere.</w:t>
      </w:r>
    </w:p>
    <w:p w14:paraId="068865EC"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39BACAE7"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Articolul 21 din Capitolul II a fost modificat de Punctul 20, Articolul I din LEGEA nr. 212 din 25 iulie 2018, publicată în MONITORUL OFICIAL nr. 658 din 30 iulie 2018) </w:t>
      </w:r>
    </w:p>
    <w:p w14:paraId="4E06D449"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CAP. III</w:t>
      </w:r>
    </w:p>
    <w:p w14:paraId="770AE29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xml:space="preserve">Procedura de executare </w:t>
      </w:r>
    </w:p>
    <w:p w14:paraId="77A38E2C"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22</w:t>
      </w:r>
    </w:p>
    <w:p w14:paraId="58922D96"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Titlul executoriu</w:t>
      </w:r>
    </w:p>
    <w:p w14:paraId="7AEBBA37"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Hotărârile judecătoreşti definitive pronunţate potrivit prezentei legi sunt titluri executorii.</w:t>
      </w:r>
    </w:p>
    <w:p w14:paraId="4053D14F"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6A918AF4"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lastRenderedPageBreak/>
        <w:t xml:space="preserve">(la 02-06-2012 Art. 22 a fost modificat de pct. 6 al art. 54 din LEGEA nr. 76 din 24 mai 2012, publicată în MONITORUL OFICIAL nr. 365 din 30 mai 2012.) </w:t>
      </w:r>
      <w:r w:rsidRPr="006B7AE0">
        <w:rPr>
          <w:rFonts w:ascii="Times New Roman" w:eastAsiaTheme="minorEastAsia" w:hAnsi="Times New Roman" w:cs="Times New Roman"/>
          <w:color w:val="0000FF"/>
          <w:kern w:val="0"/>
          <w:sz w:val="24"/>
          <w:szCs w:val="24"/>
          <w:lang w:eastAsia="en-GB"/>
          <w14:ligatures w14:val="none"/>
        </w:rPr>
        <w:br/>
      </w:r>
    </w:p>
    <w:p w14:paraId="6C8CA8E0"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23</w:t>
      </w:r>
    </w:p>
    <w:p w14:paraId="6B378B57"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Obligaţia publicării</w:t>
      </w:r>
    </w:p>
    <w:p w14:paraId="4CE96D15"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Hotărârile judecătoreşti definitive şi irevocabile prin care s-a anulat în tot sau în parte un act administrativ cu caracter normativ sunt general obligatorii şi au putere numai pentru viitor. Acestea se publică obligatoriu după motivare, la solicitarea instanţelor, în Monitorul Oficial al României, Partea I, sau, după caz, în monitoarele oficiale ale judeţelor ori al municipiului Bucureşti, fiind scutite de plata taxelor de publicare.</w:t>
      </w:r>
    </w:p>
    <w:p w14:paraId="320AAECC"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5EE09EBA"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02-08-2007 Art. 23 a fost modificat de pct. 32 al art. I din LEGEA nr. 262 din 19 iulie 2007, publicată în MONITORUL OFICIAL nr. 510 din 30 iulie 2007.) </w:t>
      </w:r>
      <w:r w:rsidRPr="006B7AE0">
        <w:rPr>
          <w:rFonts w:ascii="Times New Roman" w:eastAsiaTheme="minorEastAsia" w:hAnsi="Times New Roman" w:cs="Times New Roman"/>
          <w:color w:val="0000FF"/>
          <w:kern w:val="0"/>
          <w:sz w:val="24"/>
          <w:szCs w:val="24"/>
          <w:lang w:eastAsia="en-GB"/>
          <w14:ligatures w14:val="none"/>
        </w:rPr>
        <w:br/>
      </w:r>
    </w:p>
    <w:p w14:paraId="6A361E8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393D525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HP nr. 10/2015</w:t>
      </w:r>
    </w:p>
    <w:p w14:paraId="008DC4A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458 din 25 iunie 2015:</w:t>
      </w:r>
    </w:p>
    <w:p w14:paraId="59BD1E3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Dispoziţiile art. 23 din Legea contenciosului administrativ nr. 554/2004, cu modificările şi completările ulterioare, se interpretează în sensul că hotărârea judecătorească irevocabilă/definitivă prin care s-a anulat în tot sau în parte un act administrativ cu caracter normativ produce efecte şi în privinţa actelor administrative individuale emise în temeiul acestuia care, la data publicării hotărârii judecătoreşti de anulare, sunt contestate în cauze aflate în curs de soluţionare pe rolul instanţelor judecătoreşti.</w:t>
      </w:r>
    </w:p>
    <w:p w14:paraId="473D19F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respingere: HP nr. 4/2016</w:t>
      </w:r>
    </w:p>
    <w:p w14:paraId="0E1B0DCD"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226 din 28 martie 2016.</w:t>
      </w:r>
    </w:p>
    <w:p w14:paraId="3EED33DC"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w:t>
      </w:r>
    </w:p>
    <w:p w14:paraId="2CEB5637"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24</w:t>
      </w:r>
    </w:p>
    <w:p w14:paraId="5B5746E8"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Obligaţia executării</w:t>
      </w:r>
    </w:p>
    <w:p w14:paraId="3E4824B2"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(1) Dacă în urma admiterii acţiunii autoritatea publică este obligată să încheie, să înlocuiască sau să modifice actul administrativ, să elibereze un alt înscris sau să efectueze anumite operaţiuni administrative, executarea hotărârii definitive se face de bunăvoie în termenul prevăzut în cuprinsul acesteia, iar în lipsa unui astfel de termen, în termen de cel mult 30 de zile de la data rămânerii definitive a hotărârii.</w:t>
      </w:r>
    </w:p>
    <w:p w14:paraId="70B4A883"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5DB1A05A"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HP nr. 35/2016</w:t>
      </w:r>
    </w:p>
    <w:p w14:paraId="026172CB"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1023 din 20 decembrie 2016:</w:t>
      </w:r>
    </w:p>
    <w:p w14:paraId="6F7D7DE8"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interpretarea şi aplicarea dispoziţiilor art. 24 alin. (1) din Legea contenciosului administrativ nr. 554/2004, cu modificările şi completările ulterioare, trebuie să se ţină seama de termenele prevăzute de acest articol, nu şi de cele reglementate de art. 32 din Legea nr. 165/2013</w:t>
      </w:r>
    </w:p>
    <w:p w14:paraId="3C5414E9"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privind măsurile pentru finalizarea procesului de restituire, în natură sau prin echivalent, a imobilelor preluate în mod abuziv în perioada regimului comunist în România, cu modificările şi completările ulterioare.</w:t>
      </w:r>
    </w:p>
    <w:p w14:paraId="00B3012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HP nr. 2/2023</w:t>
      </w:r>
    </w:p>
    <w:p w14:paraId="6E3F9B6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141 din 20 februarie 2023:</w:t>
      </w:r>
    </w:p>
    <w:p w14:paraId="193938F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xml:space="preserve">Dispoziţiile art. 24 alin. (1)-(3) din Legea nr. 554/2004, cu modificările şi completările ulterioare, trebuie interpretate în sensul că procedura de executare a unei hotărâri judecătoreşti definitive pronunţate de o instanţă de contencios administrativ este aplicabilă inclusiv în </w:t>
      </w:r>
      <w:r w:rsidRPr="006B7AE0">
        <w:rPr>
          <w:rFonts w:ascii="Times New Roman" w:eastAsiaTheme="minorEastAsia" w:hAnsi="Times New Roman" w:cs="Times New Roman"/>
          <w:kern w:val="0"/>
          <w:sz w:val="24"/>
          <w:szCs w:val="24"/>
          <w:lang w:eastAsia="en-GB"/>
          <w14:ligatures w14:val="none"/>
        </w:rPr>
        <w:lastRenderedPageBreak/>
        <w:t>situaţia în care obligaţia stabilită prin respectiva hotărâre este aceea de adoptare a unui act administrativ unilateral cu caracter individual.</w:t>
      </w:r>
    </w:p>
    <w:p w14:paraId="434A9DC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Prevederile art. 24 alin. (3) şi (4) din Legea nr. 554/2004 trebuie interpretate în sensul că procedura de fixare a sumei definitive datorate creditorului cu titlu de penalităţi se aplică inclusiv în situaţia în care, prin titlul executoriu, instanţa de judecată a stabilit penalităţi aplicabile părţii obligate, pentru fiecare zi de întârziere, conform art. 18 alin. (5) din Legea nr. 554/2004.</w:t>
      </w:r>
    </w:p>
    <w:p w14:paraId="209339BA"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4B1A600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4DE29CA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respingere: HP nr. 17/2023</w:t>
      </w:r>
    </w:p>
    <w:p w14:paraId="09A0575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468 din 26 mai 2023.</w:t>
      </w:r>
    </w:p>
    <w:p w14:paraId="674244B8"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74532A92"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(2) În cazul în care debitorul nu execută de bunăvoie obligaţia sa, aceasta se duce la îndeplinire prin executare silită, parcurgându-se procedura prevăzută de prezenta lege.</w:t>
      </w:r>
    </w:p>
    <w:p w14:paraId="35951A2D"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341A02FF"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respingere: HP nr. 17/2023</w:t>
      </w:r>
    </w:p>
    <w:p w14:paraId="64F1B18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468 din 26 mai 2023.</w:t>
      </w:r>
    </w:p>
    <w:p w14:paraId="2734470F"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w:t>
      </w:r>
    </w:p>
    <w:p w14:paraId="1B96DB13"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(3) La cererea creditorului, în termenul de prescripţie a dreptului de a obţine executarea silită, care curge de la expirarea termenelor prevăzute la alin. (1) şi care nu au fost respectate în mod culpabil, instanţa de executare, prin hotărâre dată cu citarea părţilor, aplică persoanei juridice, autorităţii sau instituţiei publice, după caz, o amendă de 20% din salariul minim brut pe economie pe zi de întârziere, care se face venit la bugetul de stat, iar reclamantului îi acordă penalităţi, în condiţiile art. 906 din Codul de procedură civilă, pentru un termen maximum de 3 luni, socotit de la data comunicării încheierii privind stabilirea amenzii.</w:t>
      </w:r>
    </w:p>
    <w:p w14:paraId="055F2C77"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2F398C6D"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10-04-2023 Alineatul (3) din Articolul 24 , Capitolul III a fost modificat de Punctul 1, ARTICOLUL UNIC din LEGEA nr. 84 din 6 aprilie 2023, publicată în MONITORUL OFICIAL nr. 294 din 07 aprilie 2023) </w:t>
      </w:r>
    </w:p>
    <w:p w14:paraId="4DCCF81B"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4B56FABA"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HP nr. 12/2018</w:t>
      </w:r>
    </w:p>
    <w:p w14:paraId="62DD800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418 din 16 mai 2018:</w:t>
      </w:r>
    </w:p>
    <w:p w14:paraId="66852079"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interpretarea prevederilor art. 24 alin. (4) din Legea contenciosului administrativ nr. 554/2004, cu modificările şi completările ulterioare:</w:t>
      </w:r>
    </w:p>
    <w:p w14:paraId="1C3BA7F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termenul în care creditorul poate solicita fixarea sumei ce i se datorează de către debitor cu titlu de penalităţi este termenul de prescripţie a executării silite, de 3 ani, reglementat de art. 706 din Codul de procedură civilă</w:t>
      </w:r>
    </w:p>
    <w:p w14:paraId="37A65DD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termen care curge de la data executării obligaţiei sau, în caz de neexecutare, de la data expirării termenului de trei luni, înăuntrul căruia debitorul avea posibilitatea să execute în natură obligaţia;</w:t>
      </w:r>
    </w:p>
    <w:p w14:paraId="046A7E5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penalităţile stabilite în procent pe zi de întârziere se calculează de la momentul indicat în încheierea pronunţată în cadrul procedurii reglementate de art. 24 alin. (3) din Legea nr. 554/2004, cu modificările şi completările ulterioare, până la executarea obligaţiei, dar nu mai târziu de momentul expirării termenului de trei luni, înăuntrul căruia debitorul avea posibilitatea să execute în natură obligaţia, în caz de neexecutare;</w:t>
      </w:r>
    </w:p>
    <w:p w14:paraId="047D677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în cadrul procedurii reglementate de art. 24 alin. (4) din Legea nr. 554/2004, cu modificările şi completările ulterioare, instanţa de judecată poate stabili valoarea obiectului obligaţiei la care se aplică penalităţile de întârziere stabilite în procent pe zi de întârziere, în ipoteza în care instanţa prevăzută la art. 24 alin. (3) din aceeaşi lege nu a stabilit acest lucru.</w:t>
      </w:r>
    </w:p>
    <w:p w14:paraId="59F5DE0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lastRenderedPageBreak/>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HP nr. 2/2023</w:t>
      </w:r>
    </w:p>
    <w:p w14:paraId="485357B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141 din 20 februarie 2023:</w:t>
      </w:r>
    </w:p>
    <w:p w14:paraId="40589831"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Dispoziţiile art. 24 alin. (1)-(3) din Legea nr. 554/2004, cu modificările şi completările ulterioare, trebuie interpretate în sensul că procedura de executare a unei hotărâri judecătoreşti definitive pronunţate de o instanţă de contencios administrativ este aplicabilă inclusiv în situaţia în care obligaţia stabilită prin respectiva hotărâre este aceea de adoptare a unui act administrativ unilateral cu caracter individual.</w:t>
      </w:r>
    </w:p>
    <w:p w14:paraId="21D356AF"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Prevederile art. 24 alin. (3) şi (4) din Legea nr. 554/2004 trebuie interpretate în sensul că procedura de fixare a sumei definitive datorate creditorului cu titlu de penalităţi se aplică inclusiv în situaţia în care, prin titlul executoriu, instanţa de judecată a stabilit penalităţi aplicabile părţii obligate, pentru fiecare zi de întârziere, conform art. 18 alin. (5) din Legea nr. 554/2004.</w:t>
      </w:r>
    </w:p>
    <w:p w14:paraId="43B14AF8"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0395EC4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29972881"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respingere: HP nr. 17/2023</w:t>
      </w:r>
    </w:p>
    <w:p w14:paraId="26F9B13C"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468 din 26 mai 2023.</w:t>
      </w:r>
    </w:p>
    <w:p w14:paraId="54111281"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respingere: HP nr. 31/2023</w:t>
      </w:r>
    </w:p>
    <w:p w14:paraId="2DFFB22F"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693 din 28 iulie 2023.</w:t>
      </w:r>
    </w:p>
    <w:p w14:paraId="45638E5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w:t>
      </w:r>
    </w:p>
    <w:p w14:paraId="175779B8"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(4) Dacă în termen de 3 luni de la data comunicării hotărârii de aplicare a amenzii şi de acordare a penalităţilor debitorul, în mod culpabil, nu execută obligaţia prevăzută în titlul executoriu, instanţa de executare, la cererea creditorului, va fixa suma ce se va datora statului şi suma ce i se va datora lui cu titlu de penalităţi, prin hotărâre dată cu citarea părţilor. Totodată, prin aceeaşi hotărâre, instanţa va stabili, în condiţiile art. 892 din Codul de procedură civilă, despăgubirile pe care debitorul le datorează creditorului pentru neexecutarea în natură a obligaţiei.</w:t>
      </w:r>
    </w:p>
    <w:p w14:paraId="11E5357A"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2141548D"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Alineatul (4) din Articolul 24 , Capitolul III a fost modificat de Punctul 21, Articolul I din LEGEA nr. 212 din 25 iulie 2018, publicată în MONITORUL OFICIAL nr. 658 din 30 iulie 2018) </w:t>
      </w:r>
    </w:p>
    <w:p w14:paraId="625566C8"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0155046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HP nr. 12/2018</w:t>
      </w:r>
    </w:p>
    <w:p w14:paraId="35961BDD"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418 din 16 mai 2018:</w:t>
      </w:r>
    </w:p>
    <w:p w14:paraId="5AB7B53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interpretarea prevederilor art. 24 alin. (4) din Legea contenciosului administrativ nr. 554/2004, cu modificările şi completările ulterioare:</w:t>
      </w:r>
    </w:p>
    <w:p w14:paraId="54AFF2AB"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termenul în care creditorul poate solicita fixarea sumei ce i se datorează de către debitor cu titlu de penalităţi este termenul de prescripţie a executării silite, de 3 ani, reglementat de art. 706 din Codul de procedură civilă</w:t>
      </w:r>
    </w:p>
    <w:p w14:paraId="7CFD755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termen care curge de la data executării obligaţiei sau, în caz de neexecutare, de la data expirării termenului de trei luni, înăuntrul căruia debitorul avea posibilitatea să execute în natură obligaţia;</w:t>
      </w:r>
    </w:p>
    <w:p w14:paraId="228B880A"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penalităţile stabilite în procent pe zi de întârziere se calculează de la momentul indicat în încheierea pronunţată în cadrul procedurii reglementate de art. 24 alin. (3) din Legea nr. 554/2004, cu modificările şi completările ulterioare, până la executarea obligaţiei, dar nu mai târziu de momentul expirării termenului de trei luni, înăuntrul căruia debitorul avea posibilitatea să execute în natură obligaţia, în caz de neexecutare;</w:t>
      </w:r>
    </w:p>
    <w:p w14:paraId="5DEE9DC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xml:space="preserve">– în cadrul procedurii reglementate de art. 24 alin. (4) din Legea nr. 554/2004, cu modificările şi completările ulterioare, instanţa de judecată poate stabili valoarea obiectului </w:t>
      </w:r>
      <w:r w:rsidRPr="006B7AE0">
        <w:rPr>
          <w:rFonts w:ascii="Times New Roman" w:eastAsiaTheme="minorEastAsia" w:hAnsi="Times New Roman" w:cs="Times New Roman"/>
          <w:kern w:val="0"/>
          <w:sz w:val="24"/>
          <w:szCs w:val="24"/>
          <w:lang w:eastAsia="en-GB"/>
          <w14:ligatures w14:val="none"/>
        </w:rPr>
        <w:lastRenderedPageBreak/>
        <w:t>obligaţiei la care se aplică penalităţile de întârziere stabilite în procent pe zi de întârziere, în ipoteza în care instanţa prevăzută la art. 24 alin. (3) din aceeaşi lege nu a stabilit acest lucru.</w:t>
      </w:r>
    </w:p>
    <w:p w14:paraId="2628CE31"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HP nr. 2/2023</w:t>
      </w:r>
    </w:p>
    <w:p w14:paraId="067AE5ED"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141 din 20 februarie 2023:</w:t>
      </w:r>
    </w:p>
    <w:p w14:paraId="33D36A73"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Dispoziţiile art. 24 alin. (1)-(3) din Legea nr. 554/2004, cu modificările şi completările ulterioare, trebuie interpretate în sensul că procedura de executare a unei hotărâri judecătoreşti definitive pronunţate de o instanţă de contencios administrativ este aplicabilă inclusiv în situaţia în care obligaţia stabilită prin respectiva hotărâre este aceea de adoptare a unui act administrativ unilateral cu caracter individual.</w:t>
      </w:r>
    </w:p>
    <w:p w14:paraId="50A77DD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Prevederile art. 24 alin. (3) şi (4) din Legea nr. 554/2004 trebuie interpretate în sensul că procedura de fixare a sumei definitive datorate creditorului cu titlu de penalităţi se aplică inclusiv în situaţia în care, prin titlul executoriu, instanţa de judecată a stabilit penalităţi aplicabile părţii obligate, pentru fiecare zi de întârziere, conform art. 18 alin. (5) din Legea nr. 554/2004.</w:t>
      </w:r>
    </w:p>
    <w:p w14:paraId="4493868F"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respingere: HP nr. 31/2023</w:t>
      </w:r>
    </w:p>
    <w:p w14:paraId="6A9DF38A"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693 din 28 iulie 2023.</w:t>
      </w:r>
    </w:p>
    <w:p w14:paraId="4894DBEF"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11C641C2"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(5) În lipsa cererii creditorului, după împlinirea termenului prevăzut la alin. (4), compartimentul executări civile al instanţei de executare va solicita autorităţii publice relaţii referitoare la executarea obligaţiei cuprinse în titlul executoriu şi, în cazul în care obligaţia nu a fost integral executată, instanţa de executare va fixa suma definitivă ce se va datora statului prin hotărâre dată cu citarea părţilor.</w:t>
      </w:r>
    </w:p>
    <w:p w14:paraId="7DD5727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0095018C"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HP nr. 3/2016</w:t>
      </w:r>
    </w:p>
    <w:p w14:paraId="6F6901E4"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243 din 1 aprilie 2016:</w:t>
      </w:r>
    </w:p>
    <w:p w14:paraId="2A7A843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Dispoziţiile art. 24 alin. (5) din Legea contenciosului administrativ nr. 554/2004, introduse prin Legea nr. 138/2014</w:t>
      </w:r>
    </w:p>
    <w:p w14:paraId="392EDEB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pentru modificarea şi completarea Legii nr. 134/2010 privind Codul de procedură civilă</w:t>
      </w:r>
    </w:p>
    <w:p w14:paraId="5622D6D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precum şi pentru modificarea şi completarea unor acte normative conexe, se aplică şi în ipoteza executării obligaţiilor stabilite prin hotărâri judecătoreşti rămase definitive înainte de intrarea în vigoare a Legii nr. 138/2014</w:t>
      </w:r>
    </w:p>
    <w:p w14:paraId="1197DC9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09F5ECA4"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3A83FF02"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(la 19-10-2014 Art. 24 a fost modificat de pct. 1 al art. IV din LEGEA nr. 138 din 15 octombrie 2014, publicată în MONITORUL OFICIAL nr. 753 din 16 octombrie 2014.</w:t>
      </w:r>
    </w:p>
    <w:p w14:paraId="74DAC8BD"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w:t>
      </w:r>
    </w:p>
    <w:p w14:paraId="0853F2C6"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25</w:t>
      </w:r>
    </w:p>
    <w:p w14:paraId="17955000"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Instanţa de executare</w:t>
      </w:r>
    </w:p>
    <w:p w14:paraId="562AE112"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(1) Instanţa de executare, care în materia contenciosului administrativ este, potrivit art. 2 alin. (1) lit. ţ), instanţa care a soluţionat fondul litigiului de contencios administrativ, aplică, respectiv acordă sancţiunea şi penalităţile prevăzute la art. 24 alin. (3), fără a fi nevoie de învestirea cu formulă executorie şi de încuviinţarea executării silite de către executorul judecătoresc.</w:t>
      </w:r>
    </w:p>
    <w:p w14:paraId="46095DE9"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70647C79"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RIL nr. 17/2017</w:t>
      </w:r>
    </w:p>
    <w:p w14:paraId="5A081D13"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930 din 27 noiembrie 2017:</w:t>
      </w:r>
    </w:p>
    <w:p w14:paraId="04504A2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xml:space="preserve">În interpretarea şi aplicarea unitară a dispoziţiilor legale privind calea de atac în materia contenciosului administrativ, împotriva hotărârilor pronunţate în această materie poate fi </w:t>
      </w:r>
      <w:r w:rsidRPr="006B7AE0">
        <w:rPr>
          <w:rFonts w:ascii="Times New Roman" w:eastAsiaTheme="minorEastAsia" w:hAnsi="Times New Roman" w:cs="Times New Roman"/>
          <w:kern w:val="0"/>
          <w:sz w:val="24"/>
          <w:szCs w:val="24"/>
          <w:lang w:eastAsia="en-GB"/>
          <w14:ligatures w14:val="none"/>
        </w:rPr>
        <w:lastRenderedPageBreak/>
        <w:t>exercitată numai calea de atac a recursului, cu excepţia cazului prevăzut de dispoziţiile art. 25 alin. (3) din Legea contenciosului administrativ nr. 554/2004, cu modificările şi completările ulterioare.</w:t>
      </w:r>
    </w:p>
    <w:p w14:paraId="1738A0D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w:t>
      </w:r>
    </w:p>
    <w:p w14:paraId="7280260F"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(2) Cererile prevăzute la art. 24 alin. (3) şi (4) se judecă în camera de consiliu, de urgenţă, şi sunt scutite de taxa judiciară de timbru. Procedura prevăzută la art. 200 şi 201 din Codul de procedură civilă nu este aplicabilă. Întâmpinarea este obligatorie şi se depune la dosarul cauzei cu cel puţin 3 zile înainte de termenul de judecată. Reclamantul va lua cunoştinţă de conţinutul întâmpinării de la dosarul cauzei. Instanţa poate acorda un nou termen de judecată în cazul în care reclamantul solicită amânarea pentru a lua cunoştinţă de conţinutul întâmpinării.</w:t>
      </w:r>
    </w:p>
    <w:p w14:paraId="3940FD3E"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0D400DAA"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Alineatul (2) din Articolul 25 , Capitolul III a fost modificat de Punctul 22, Articolul I din LEGEA nr. 212 din 25 iulie 2018, publicată în MONITORUL OFICIAL nr. 658 din 30 iulie 2018) </w:t>
      </w:r>
    </w:p>
    <w:p w14:paraId="6D58F9F0"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(3) Hotărârile pronunţate în condiţiile art. 24 alin. (3) şi (4) sunt supuse numai recursului, în termen de 5 zile de la comunicare.</w:t>
      </w:r>
    </w:p>
    <w:p w14:paraId="09795B76"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0FB6674E"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02-08-2018 Alineatul (3) din Articolul 25 , Capitolul III a fost modificat de Punctul 22, Articolul I din LEGEA nr. 212 din 25 iulie 2018, publicată în MONITORUL OFICIAL nr. 658 din 30 iulie 2018) </w:t>
      </w:r>
    </w:p>
    <w:p w14:paraId="63A5DFF8"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6D8E159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Decizie de admitere: RIL nr. 17/2017</w:t>
      </w:r>
    </w:p>
    <w:p w14:paraId="7EE0372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930 din 27 noiembrie 2017:</w:t>
      </w:r>
    </w:p>
    <w:p w14:paraId="7AB0843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În interpretarea şi aplicarea unitară a dispoziţiilor legale privind calea de atac în materia contenciosului administrativ, împotriva hotărârilor pronunţate în această materie poate fi exercitată numai calea de atac a recursului, cu excepţia cazului prevăzut de dispoziţiile art. 25 alin. (3) din Legea contenciosului administrativ nr. 554/2004, cu modificările şi completările ulterioare.</w:t>
      </w:r>
    </w:p>
    <w:p w14:paraId="60CE3DD3"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6326B8DE"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(4) Prevederile alin. (1)-(3) se aplică, în mod corespunzător, şi pentru punerea în executare a hotărârilor de contencios administrativ date pentru soluţionarea litigiilor ce au avut ca obiect contracte administrative.</w:t>
      </w:r>
    </w:p>
    <w:p w14:paraId="5F8F0818"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(la 19-10-2014 Art. 25 a fost modificat de pct. 2 al art. IV din LEGEA nr. 138 din 15 octombrie 2014, publicată în MONITORUL OFICIAL nr. 753 din 16 octombrie 2014.</w:t>
      </w:r>
    </w:p>
    <w:p w14:paraId="0D366CB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w:t>
      </w:r>
    </w:p>
    <w:p w14:paraId="7BF4925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709E53B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Notă CTCE:</w:t>
      </w:r>
    </w:p>
    <w:p w14:paraId="04FD898B"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Art. XI-art. XIII din LEGEA nr. 138 din 15 octombrie 2014</w:t>
      </w:r>
    </w:p>
    <w:p w14:paraId="0D923DB1"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nr. 753 din 16 octombrie 2014 prevăd:</w:t>
      </w:r>
    </w:p>
    <w:p w14:paraId="3E555883"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Art. XI</w:t>
      </w:r>
    </w:p>
    <w:p w14:paraId="6B316FAE"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Hotărârile arbitrale sau ale altor organe cu atribuţii jurisdicţionale, cu excepţia hotărârilor judecătoreşti, precum şi alte înscrisuri pronunţate sau, după caz, întocmite înainte de intrarea în vigoare a prezentei legi, pot fi puse în executare silită numai dacă au fost învestite cu formula executorie prevăzută de Codul de procedură civilă.</w:t>
      </w:r>
    </w:p>
    <w:p w14:paraId="62965B19"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Art. XII</w:t>
      </w:r>
    </w:p>
    <w:p w14:paraId="3D31B5B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xml:space="preserve">(1) Ori de câte ori printr-un act normativ se prevede încuviinţarea de către instanţa de executare a executării silite a hotărârilor judecătoreşti, acestea vor fi puse în executare după </w:t>
      </w:r>
      <w:r w:rsidRPr="006B7AE0">
        <w:rPr>
          <w:rFonts w:ascii="Times New Roman" w:eastAsiaTheme="minorEastAsia" w:hAnsi="Times New Roman" w:cs="Times New Roman"/>
          <w:kern w:val="0"/>
          <w:sz w:val="24"/>
          <w:szCs w:val="24"/>
          <w:lang w:eastAsia="en-GB"/>
          <w14:ligatures w14:val="none"/>
        </w:rPr>
        <w:lastRenderedPageBreak/>
        <w:t>încuviinţarea cererii de executare silită de către executorul judecătoresc competent potrivit legii.</w:t>
      </w:r>
    </w:p>
    <w:p w14:paraId="3714C29C"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(2) Ori de câte ori printr-un act normativ se prevede încuviinţarea de către instanţa de executare a executării silite a titlurilor executorii, altele decât hotărârile judecătoreşti, acestea vor fi puse în executare după învestirea lor cu formulă executorie de către instanţa de executare şi după încuviinţarea cererii de executare silită de către executorul judecătoresc competent potrivit legii.</w:t>
      </w:r>
    </w:p>
    <w:p w14:paraId="327ABD0E"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Art. XIII</w:t>
      </w:r>
    </w:p>
    <w:p w14:paraId="29B38885"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Dispoziţiile privitoare la încuviinţarea executării silite a hotărârilor, inclusiv arbitrale, străine rămân aplicabile.</w:t>
      </w:r>
      <w:r w:rsidRPr="006B7AE0">
        <w:rPr>
          <w:rFonts w:ascii="Times New Roman" w:eastAsiaTheme="minorEastAsia" w:hAnsi="Times New Roman" w:cs="Times New Roman"/>
          <w:kern w:val="0"/>
          <w:sz w:val="24"/>
          <w:szCs w:val="24"/>
          <w:lang w:eastAsia="en-GB"/>
          <w14:ligatures w14:val="none"/>
        </w:rPr>
        <w:br/>
      </w:r>
    </w:p>
    <w:p w14:paraId="67892643"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w:t>
      </w:r>
    </w:p>
    <w:p w14:paraId="138DD147"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26</w:t>
      </w:r>
    </w:p>
    <w:p w14:paraId="42A24AB6"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Acţiunea în regres</w:t>
      </w:r>
    </w:p>
    <w:p w14:paraId="6719119D"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Persoana juridică, autoritatea sau instituţia publică se îndreaptă cu acţiune împotriva celor vinovaţi de neexecutarea hotărârii, potrivit dreptului comun. În cazul în care cei vinovaţi sunt demnitari sau funcţionari publici, se aplică reglementările speciale.</w:t>
      </w:r>
    </w:p>
    <w:p w14:paraId="47C5AAA6"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05306A64"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27-04-2023 sintagma: se poate îndrepta a fost înlocuită de RECTIFICAREA nr. 84 din 6 aprilie 2023, publicată în MONITORUL OFICIAL nr. 362 din 27 aprilie 2023) </w:t>
      </w:r>
    </w:p>
    <w:p w14:paraId="2D6E27C4"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75F84ED6"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10-04-2023 Articolul 26 din Capitolul III a fost modificat de Punctul 2, ARTICOLUL UNIC din LEGEA nr. 84 din 6 aprilie 2023, publicată în MONITORUL OFICIAL nr. 294 din 07 aprilie 2023) </w:t>
      </w:r>
    </w:p>
    <w:p w14:paraId="51F55044"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CAP. IV</w:t>
      </w:r>
    </w:p>
    <w:p w14:paraId="4B152987"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Dispoziţii tranzitorii şi finale</w:t>
      </w:r>
    </w:p>
    <w:p w14:paraId="05E6FE4E"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27</w:t>
      </w:r>
    </w:p>
    <w:p w14:paraId="09B6BD2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Judecarea cauzelor aflate pe rol</w:t>
      </w:r>
    </w:p>
    <w:p w14:paraId="428300DE"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Cauzele aflate pe rolul instanţelor la data intrării în vigoare a prezentei legi vor continua să se judece potrivit legii aplicabile în momentul sesizării instanţei.</w:t>
      </w:r>
    </w:p>
    <w:p w14:paraId="36C528FA"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28</w:t>
      </w:r>
    </w:p>
    <w:p w14:paraId="44C1E0FA"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xml:space="preserve">Completarea cu dreptul comun </w:t>
      </w:r>
    </w:p>
    <w:p w14:paraId="5CE0AEB6"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(1) Dispoziţiile prezentei legi se completează cu prevederile Codului civil şi cu cele ale Codului de procedură civilă, în măsura în care nu sunt incompatibile cu specificul raporturilor de putere dintre autorităţile publice, pe de o parte, şi persoanele vătămate în drepturile sau interesele lor legitime, pe de altă parte.</w:t>
      </w:r>
    </w:p>
    <w:p w14:paraId="329B586E"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p>
    <w:p w14:paraId="0C9C4569"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xml:space="preserve">(la 02-06-2012 Alin. (1) al art. 28 a fost modificat de pct. 9 al art. 54 din LEGEA nr. 76 din 24 mai 2012, publicată în MONITORUL OFICIAL nr. 365 din 30 mai 2012.) </w:t>
      </w:r>
    </w:p>
    <w:p w14:paraId="621F91A1"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(2) Instanţa de contencios administrativ nu poate suspenda judecarea pricinii când s-a început urmărirea penală pentru o infracţiune săvârşită în legătură cu actul administrativ atacat, dacă reclamantul - persoană vătămată - stăruie în continuarea judecării pricinii.</w:t>
      </w:r>
    </w:p>
    <w:p w14:paraId="7022A813" w14:textId="77777777" w:rsidR="006B7AE0" w:rsidRPr="006B7AE0" w:rsidRDefault="006B7AE0" w:rsidP="00493EA8">
      <w:pPr>
        <w:spacing w:after="24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xml:space="preserve">(3) Acţiunile introduse de persoanele de drept public şi de orice autoritate publică, în apărarea unui interes public, precum şi cele introduse împotriva actelor administrative </w:t>
      </w:r>
      <w:r w:rsidRPr="006B7AE0">
        <w:rPr>
          <w:rFonts w:ascii="Times New Roman" w:eastAsiaTheme="minorEastAsia" w:hAnsi="Times New Roman" w:cs="Times New Roman"/>
          <w:color w:val="0000FF"/>
          <w:kern w:val="0"/>
          <w:sz w:val="24"/>
          <w:szCs w:val="24"/>
          <w:lang w:eastAsia="en-GB"/>
          <w14:ligatures w14:val="none"/>
        </w:rPr>
        <w:lastRenderedPageBreak/>
        <w:t>normative nu mai pot fi retrase, cu excepţia situaţiei în care sunt formulate şi pentru apărarea drepturilor sau intereselor legitime de care pot dispune persoanele fizice sau juridice de drept privat.</w:t>
      </w:r>
    </w:p>
    <w:p w14:paraId="7C96D1E4"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(la 02-08-2007 Art. 28 a fost modificat de pct. 36 al art. I din LEGEA nr. 262 din 19 iulie 2007, publicată în MONITORUL OFICIAL nr. 510 din 30 iulie 2007.</w:t>
      </w:r>
    </w:p>
    <w:p w14:paraId="40FF14BC"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xml:space="preserve">) </w:t>
      </w:r>
    </w:p>
    <w:p w14:paraId="14CB4259"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29</w:t>
      </w:r>
    </w:p>
    <w:p w14:paraId="54BCFFD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Corelarea terminologică</w:t>
      </w:r>
    </w:p>
    <w:p w14:paraId="71AF94B9"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Ori de câte ori într-o lege specială anterioară prezentei legi se face trimitere la Legea contenciosului administrativ nr. 29/1990</w:t>
      </w:r>
    </w:p>
    <w:p w14:paraId="77E97131"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sau generic la instanţa de contencios administrativ, trimiterea se va socoti făcută la dispoziţiile corespunzătoare din prezenta lege.</w:t>
      </w:r>
    </w:p>
    <w:p w14:paraId="51A86BE5"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30</w:t>
      </w:r>
    </w:p>
    <w:p w14:paraId="45401D3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Dispoziţii tranzitorii</w:t>
      </w:r>
    </w:p>
    <w:p w14:paraId="47AD8578"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Până la constituirea tribunalelor administrativ-fiscale, litigiile se soluţionează de secţiile de contencios administrativ ale tribunalelor.</w:t>
      </w:r>
    </w:p>
    <w:p w14:paraId="66E6392A" w14:textId="77777777" w:rsidR="006B7AE0" w:rsidRPr="006B7AE0" w:rsidRDefault="006B7AE0" w:rsidP="00493EA8">
      <w:pPr>
        <w:spacing w:after="0" w:line="240" w:lineRule="auto"/>
        <w:rPr>
          <w:rFonts w:ascii="Times New Roman" w:eastAsiaTheme="minorEastAsia" w:hAnsi="Times New Roman" w:cs="Times New Roman"/>
          <w:color w:val="0000FF"/>
          <w:kern w:val="0"/>
          <w:sz w:val="24"/>
          <w:szCs w:val="24"/>
          <w:lang w:eastAsia="en-GB"/>
          <w14:ligatures w14:val="none"/>
        </w:rPr>
      </w:pP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 </w:t>
      </w:r>
      <w:r w:rsidRPr="006B7AE0">
        <w:rPr>
          <w:rFonts w:ascii="Times New Roman" w:eastAsiaTheme="minorEastAsia" w:hAnsi="Times New Roman" w:cs="Times New Roman"/>
          <w:color w:val="0000FF"/>
          <w:kern w:val="0"/>
          <w:sz w:val="24"/>
          <w:szCs w:val="24"/>
          <w:lang w:eastAsia="en-GB"/>
          <w14:ligatures w14:val="none"/>
        </w:rPr>
        <w:t>ART. 31</w:t>
      </w:r>
    </w:p>
    <w:p w14:paraId="292BE1AB"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Intrarea în vigoare</w:t>
      </w:r>
    </w:p>
    <w:p w14:paraId="137D15B2"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(1) Prezenta lege intră în vigoare la 30 de zile de la data publicării în Monitorul Oficial al României, Partea I.</w:t>
      </w:r>
    </w:p>
    <w:p w14:paraId="40B60676"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(2) Pe aceeaşi dată se abrogă Legea contenciosului administrativ nr. 29/1990</w:t>
      </w:r>
    </w:p>
    <w:p w14:paraId="2222AA92"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publicată în Monitorul Oficial al României, Partea I, nr. 122 din 8 noiembrie 1990, cu modificările ulterioare, precum şi orice alte dispoziţii contrare.</w:t>
      </w:r>
    </w:p>
    <w:p w14:paraId="26F66461"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Această lege a fost adoptată de Parlamentul României, cu respectarea prevederilor art. 75</w:t>
      </w:r>
    </w:p>
    <w:p w14:paraId="55759FB3"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şi ale art. 76 alin. (1) din Constituţia României</w:t>
      </w:r>
    </w:p>
    <w:p w14:paraId="1C7C744A"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republicată.</w:t>
      </w:r>
      <w:r w:rsidRPr="006B7AE0">
        <w:rPr>
          <w:rFonts w:ascii="Times New Roman" w:eastAsiaTheme="minorEastAsia" w:hAnsi="Times New Roman" w:cs="Times New Roman"/>
          <w:kern w:val="0"/>
          <w:sz w:val="24"/>
          <w:szCs w:val="24"/>
          <w:lang w:eastAsia="en-GB"/>
          <w14:ligatures w14:val="none"/>
        </w:rPr>
        <w:br/>
      </w:r>
    </w:p>
    <w:p w14:paraId="6D8601B0"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PREŞEDINTELE CAMEREI DEPUTAŢILOR</w:t>
      </w:r>
    </w:p>
    <w:p w14:paraId="48FBAFBA"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VALER DORNEANU</w:t>
      </w:r>
    </w:p>
    <w:p w14:paraId="7A9156E5"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p. PREŞEDINTELE SENATULUI,</w:t>
      </w:r>
    </w:p>
    <w:p w14:paraId="34BF97B6"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DORU IOAN TĂRĂCILĂ</w:t>
      </w:r>
    </w:p>
    <w:p w14:paraId="352BF929" w14:textId="77777777" w:rsidR="006B7AE0" w:rsidRPr="006B7AE0" w:rsidRDefault="006B7AE0" w:rsidP="00493EA8">
      <w:pPr>
        <w:spacing w:after="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Bucureşti, 2 decembrie 2004.</w:t>
      </w:r>
    </w:p>
    <w:p w14:paraId="73025DC7" w14:textId="77777777" w:rsidR="006B7AE0" w:rsidRPr="006B7AE0" w:rsidRDefault="006B7AE0" w:rsidP="00493EA8">
      <w:pPr>
        <w:spacing w:after="240" w:line="240" w:lineRule="auto"/>
        <w:rPr>
          <w:rFonts w:ascii="Times New Roman" w:eastAsiaTheme="minorEastAsia" w:hAnsi="Times New Roman" w:cs="Times New Roman"/>
          <w:kern w:val="0"/>
          <w:sz w:val="24"/>
          <w:szCs w:val="24"/>
          <w:lang w:eastAsia="en-GB"/>
          <w14:ligatures w14:val="none"/>
        </w:rPr>
      </w:pP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 </w:t>
      </w:r>
      <w:r w:rsidRPr="006B7AE0">
        <w:rPr>
          <w:rFonts w:ascii="Times New Roman" w:eastAsiaTheme="minorEastAsia" w:hAnsi="Times New Roman" w:cs="Times New Roman"/>
          <w:kern w:val="0"/>
          <w:sz w:val="24"/>
          <w:szCs w:val="24"/>
          <w:lang w:eastAsia="en-GB"/>
          <w14:ligatures w14:val="none"/>
        </w:rPr>
        <w:t>Nr. 554.</w:t>
      </w:r>
    </w:p>
    <w:p w14:paraId="36BF8EA8" w14:textId="77777777" w:rsidR="00202DC1" w:rsidRDefault="00202DC1" w:rsidP="00493EA8"/>
    <w:sectPr w:rsidR="00202D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AE0"/>
    <w:rsid w:val="00202DC1"/>
    <w:rsid w:val="00493EA8"/>
    <w:rsid w:val="006B7AE0"/>
    <w:rsid w:val="00722F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B8E4D"/>
  <w15:chartTrackingRefBased/>
  <w15:docId w15:val="{E45308D3-7C91-4B14-B5F9-11E0CE8C2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numbering" w:customStyle="1" w:styleId="FrListare1">
    <w:name w:val="Fără Listare1"/>
    <w:next w:val="FrListare"/>
    <w:uiPriority w:val="99"/>
    <w:semiHidden/>
    <w:unhideWhenUsed/>
    <w:rsid w:val="006B7AE0"/>
  </w:style>
  <w:style w:type="paragraph" w:customStyle="1" w:styleId="msonormal0">
    <w:name w:val="msonormal"/>
    <w:basedOn w:val="Normal"/>
    <w:rsid w:val="006B7AE0"/>
    <w:pPr>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paragraph" w:customStyle="1" w:styleId="small">
    <w:name w:val="small"/>
    <w:rsid w:val="006B7AE0"/>
    <w:pPr>
      <w:spacing w:after="0" w:line="240" w:lineRule="auto"/>
    </w:pPr>
    <w:rPr>
      <w:rFonts w:ascii="Verdana" w:eastAsia="Verdana" w:hAnsi="Verdana" w:cs="Times New Roman"/>
      <w:kern w:val="0"/>
      <w:sz w:val="2"/>
      <w:szCs w:val="2"/>
      <w:lang w:eastAsia="en-GB"/>
      <w14:ligatures w14:val="none"/>
    </w:rPr>
  </w:style>
  <w:style w:type="paragraph" w:styleId="NormalWeb">
    <w:name w:val="Normal (Web)"/>
    <w:basedOn w:val="Normal"/>
    <w:uiPriority w:val="99"/>
    <w:semiHidden/>
    <w:unhideWhenUsed/>
    <w:rsid w:val="006B7AE0"/>
    <w:pPr>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37</Pages>
  <Words>16838</Words>
  <Characters>95978</Characters>
  <Application>Microsoft Office Word</Application>
  <DocSecurity>0</DocSecurity>
  <Lines>799</Lines>
  <Paragraphs>225</Paragraphs>
  <ScaleCrop>false</ScaleCrop>
  <Company/>
  <LinksUpToDate>false</LinksUpToDate>
  <CharactersWithSpaces>112591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dc:creator>
  <cp:keywords/>
  <dc:description/>
  <cp:lastModifiedBy>Juridic</cp:lastModifiedBy>
  <cp:revision>2</cp:revision>
  <dcterms:created xsi:type="dcterms:W3CDTF">2024-01-05T11:58:00Z</dcterms:created>
  <dcterms:modified xsi:type="dcterms:W3CDTF">2024-01-05T13:20:00Z</dcterms:modified>
</cp:coreProperties>
</file>